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4B" w:rsidRDefault="00A854C2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DA024B" w:rsidRDefault="00A854C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запасных частей для грузовых автомобилей</w:t>
      </w:r>
    </w:p>
    <w:p w:rsidR="00DA024B" w:rsidRDefault="00DA024B"/>
    <w:p w:rsidR="00DA024B" w:rsidRDefault="00DA024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A024B" w:rsidTr="00A8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024B" w:rsidRDefault="00A854C2" w:rsidP="00A854C2">
            <w:pPr>
              <w:spacing w:after="0" w:line="340" w:lineRule="auto"/>
            </w:pPr>
            <w:proofErr w:type="gramStart"/>
            <w:r w:rsidRPr="00A854C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854C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024B" w:rsidRDefault="00A854C2" w:rsidP="00A854C2">
            <w:pPr>
              <w:spacing w:after="0" w:line="340" w:lineRule="auto"/>
              <w:jc w:val="right"/>
            </w:pPr>
            <w:r w:rsidRPr="00A854C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A024B" w:rsidRDefault="00DA024B"/>
    <w:p w:rsidR="00DA024B" w:rsidRDefault="00DA024B"/>
    <w:p w:rsidR="00DA024B" w:rsidRDefault="00DA024B"/>
    <w:p w:rsidR="00DA024B" w:rsidRDefault="00A854C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A024B" w:rsidRDefault="00A854C2">
      <w:pPr>
        <w:spacing w:after="150" w:line="290" w:lineRule="auto"/>
      </w:pPr>
      <w:r>
        <w:rPr>
          <w:color w:val="333333"/>
        </w:rPr>
        <w:t>1.1. Продавец продает и передает, а Покупатель получает и оплачивает запасные части (далее – Товар) согласно заказу (далее – Заказ).</w:t>
      </w:r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ОБЩИЕ ПОЛОЖЕНИЯ</w:t>
      </w:r>
    </w:p>
    <w:p w:rsidR="00DA024B" w:rsidRDefault="00A854C2">
      <w:pPr>
        <w:spacing w:after="150" w:line="290" w:lineRule="auto"/>
      </w:pPr>
      <w:r>
        <w:rPr>
          <w:color w:val="333333"/>
        </w:rPr>
        <w:t>2.1. Заказ является</w:t>
      </w:r>
      <w:r>
        <w:rPr>
          <w:color w:val="333333"/>
        </w:rPr>
        <w:t xml:space="preserve"> неотъемлемой частью Договора, оформляется в виде приложения к нему.</w:t>
      </w:r>
    </w:p>
    <w:p w:rsidR="00DA024B" w:rsidRDefault="00A854C2">
      <w:pPr>
        <w:spacing w:after="150" w:line="290" w:lineRule="auto"/>
      </w:pPr>
      <w:r>
        <w:rPr>
          <w:color w:val="333333"/>
        </w:rPr>
        <w:t>2.2. Под Заказом понимается перечень из одного или нескольких наименований (позиций) Товара, объединенных одним номером Заказа, содержащий информацию о наименовании Товара, его количестве</w:t>
      </w:r>
      <w:r>
        <w:rPr>
          <w:color w:val="333333"/>
        </w:rPr>
        <w:t>, месте назначения поставки Товара, цене на Товар, прочих условиях поставки и оплаты Товара.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2.3. При оформлении Заказа Покупатель от консультантов Продавца получает полный и достоверный объем информации о Товаре. Заполнение бланка Заказа и дальнейшая пере</w:t>
      </w:r>
      <w:r>
        <w:rPr>
          <w:color w:val="333333"/>
        </w:rPr>
        <w:t>дача его к исполнению означает достаточное и полное ознакомление Покупателя с Товаром, наличие скидок, влияние условий Заказа на формирование конечной цены Товара и полное согласие Покупателя с прочими условиями его продажи Продавцом согласно настоящему До</w:t>
      </w:r>
      <w:r>
        <w:rPr>
          <w:color w:val="333333"/>
        </w:rPr>
        <w:t>говору.</w:t>
      </w:r>
    </w:p>
    <w:p w:rsidR="00DA024B" w:rsidRDefault="00A854C2">
      <w:pPr>
        <w:spacing w:after="150" w:line="290" w:lineRule="auto"/>
      </w:pPr>
      <w:r>
        <w:rPr>
          <w:color w:val="333333"/>
        </w:rPr>
        <w:t>2.4. Заказ принимается к исполнению только после поступления от Покупателя предоплаты в размере 100% от стоимости Заказа на расчетный счет Продавца. Покупатель не вправе отказаться от Товара, по причине заказа товара исключительно под Покупателя.</w:t>
      </w:r>
    </w:p>
    <w:p w:rsidR="00DA024B" w:rsidRDefault="00A854C2">
      <w:pPr>
        <w:spacing w:after="150" w:line="290" w:lineRule="auto"/>
      </w:pPr>
      <w:r>
        <w:rPr>
          <w:color w:val="333333"/>
        </w:rPr>
        <w:t>2.5. При оформлении Заказа Продавцом и Покупателем определяются конкретные условия купли-продажи по каждой отдельной позиции Товара, а именно: наименование, количество, срок поставки, цена.</w:t>
      </w:r>
    </w:p>
    <w:p w:rsidR="00DA024B" w:rsidRDefault="00A854C2">
      <w:pPr>
        <w:spacing w:after="150" w:line="290" w:lineRule="auto"/>
      </w:pPr>
      <w:r>
        <w:rPr>
          <w:color w:val="333333"/>
        </w:rPr>
        <w:lastRenderedPageBreak/>
        <w:t>2.6. Общим сроком исполнения Заказа согласно настоящему Договору я</w:t>
      </w:r>
      <w:r>
        <w:rPr>
          <w:color w:val="333333"/>
        </w:rPr>
        <w:t>вляется ________ рабочих дней с момента поступления денежных средств на расчетный счет Продавца или 100% предоплаты через кассу Продавца.</w:t>
      </w:r>
    </w:p>
    <w:p w:rsidR="00DA024B" w:rsidRDefault="00A854C2">
      <w:pPr>
        <w:spacing w:after="150" w:line="290" w:lineRule="auto"/>
      </w:pPr>
      <w:r>
        <w:rPr>
          <w:color w:val="333333"/>
        </w:rPr>
        <w:t>2.7. Заказ считается исполненным в момент фактической передачи Товара Покупателю на основании выданной Продавцом товар</w:t>
      </w:r>
      <w:r>
        <w:rPr>
          <w:color w:val="333333"/>
        </w:rPr>
        <w:t>ной накладной на определенный Товар под роспись Покупателя либо его надлежаще уполномоченного представителя, либо товарного и кассового чеков. По исполнении Заказа обязательства Продавца перед Покупателем считаются полностью выполненными.</w:t>
      </w:r>
    </w:p>
    <w:p w:rsidR="00DA024B" w:rsidRDefault="00A854C2">
      <w:pPr>
        <w:spacing w:after="150" w:line="290" w:lineRule="auto"/>
      </w:pPr>
      <w:r>
        <w:rPr>
          <w:color w:val="333333"/>
        </w:rPr>
        <w:t>2.8. Право собств</w:t>
      </w:r>
      <w:r>
        <w:rPr>
          <w:color w:val="333333"/>
        </w:rPr>
        <w:t>енности на Товар и связанные с ним риски случайной гибели либо повреждения переходят от Продавца к Покупателю в момент передачи Товара Покупателю в соответствии с п.2.7 настоящего Договора.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2.9. В случае хранения Товара Продавцом в течение периода большего</w:t>
      </w:r>
      <w:r>
        <w:rPr>
          <w:color w:val="333333"/>
        </w:rPr>
        <w:t>, чем предусмотрено настоящим Договором для исполнения обязательства Покупателя по получению Товара, с Покупателя взимается дополнительная плата в размере, рассчитанном, исходя из действующей на текущий момент ставки рефинансирования ЦБ РФ от стоимости Тов</w:t>
      </w:r>
      <w:r>
        <w:rPr>
          <w:color w:val="333333"/>
        </w:rPr>
        <w:t>ара за каждый день хранения. Стоимость хранения уплачивается Покупателем при получении Товара на основании отдельного счета Продавца.</w:t>
      </w:r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DA024B" w:rsidRDefault="00A854C2">
      <w:pPr>
        <w:spacing w:after="150" w:line="290" w:lineRule="auto"/>
      </w:pPr>
      <w:r>
        <w:rPr>
          <w:color w:val="333333"/>
        </w:rPr>
        <w:t>3.1. Продавец обязан:</w:t>
      </w:r>
    </w:p>
    <w:p w:rsidR="00DA024B" w:rsidRDefault="00A854C2">
      <w:pPr>
        <w:spacing w:after="150" w:line="290" w:lineRule="auto"/>
      </w:pPr>
      <w:r>
        <w:rPr>
          <w:color w:val="333333"/>
        </w:rPr>
        <w:t>3.1.1. Передать Товар в соответствии с условиями Заказа.</w:t>
      </w:r>
    </w:p>
    <w:p w:rsidR="00DA024B" w:rsidRDefault="00A854C2">
      <w:pPr>
        <w:spacing w:after="150" w:line="290" w:lineRule="auto"/>
      </w:pPr>
      <w:r>
        <w:rPr>
          <w:color w:val="333333"/>
        </w:rPr>
        <w:t>3.1.2. Гарант</w:t>
      </w:r>
      <w:r>
        <w:rPr>
          <w:color w:val="333333"/>
        </w:rPr>
        <w:t>ировать соответствие качества Товара требованиям качества для аналогичных Товаров на территории РФ. Обеспечить гарантийные обязательства в соответствии с условиями настоящего Договора.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3.1.3. В случае изменения срока поставки, немедленно информировать Поку</w:t>
      </w:r>
      <w:r>
        <w:rPr>
          <w:color w:val="333333"/>
        </w:rPr>
        <w:t>пателя об изменении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либо электронной связи. Полученный ответ фиксируется в электронной истории испо</w:t>
      </w:r>
      <w:r>
        <w:rPr>
          <w:color w:val="333333"/>
        </w:rPr>
        <w:t>лнения Заказа. Покупатель считается принявшим изменившиеся условия в случае, если в течение ________ часов с момента уведомления Продавцом об изменении условий договора, не направил в адрес Продавца письменного отказа.</w:t>
      </w:r>
    </w:p>
    <w:p w:rsidR="00DA024B" w:rsidRDefault="00A854C2">
      <w:pPr>
        <w:spacing w:after="150" w:line="290" w:lineRule="auto"/>
      </w:pPr>
      <w:r>
        <w:rPr>
          <w:color w:val="333333"/>
        </w:rPr>
        <w:t>3.1.4. В случае изменения цены Товара</w:t>
      </w:r>
      <w:r>
        <w:rPr>
          <w:color w:val="333333"/>
        </w:rPr>
        <w:t xml:space="preserve"> в ходе исполнения Продавцом Заказа Покупателя, согласовать такие изменения с Покупателем.</w:t>
      </w:r>
    </w:p>
    <w:p w:rsidR="00DA024B" w:rsidRDefault="00A854C2">
      <w:pPr>
        <w:spacing w:after="150" w:line="290" w:lineRule="auto"/>
      </w:pPr>
      <w:r>
        <w:rPr>
          <w:color w:val="333333"/>
        </w:rPr>
        <w:t>3.1.5. Предоставить полную необходимую информацию о Товаре, его производителе и прочие условия согласно п.2.3 настоящего Договора.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3.1.6. Рассмотреть претензии Покуп</w:t>
      </w:r>
      <w:r>
        <w:rPr>
          <w:color w:val="333333"/>
        </w:rPr>
        <w:t>ателя в соответствии с п.3.4.3 настоящего Договора.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3.2. Продавец имеет право:</w:t>
      </w:r>
    </w:p>
    <w:p w:rsidR="00DA024B" w:rsidRDefault="00A854C2">
      <w:pPr>
        <w:spacing w:after="150" w:line="290" w:lineRule="auto"/>
      </w:pPr>
      <w:r>
        <w:rPr>
          <w:color w:val="333333"/>
        </w:rPr>
        <w:t>3.2.1. Не приступать к исполнению Заказа в случае отсутствия его предоплаты в соответствии с п.2.4 настоящего Договора.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3.2.2. В случае не востребования Товара Покупателем по ис</w:t>
      </w:r>
      <w:r>
        <w:rPr>
          <w:color w:val="333333"/>
        </w:rPr>
        <w:t xml:space="preserve">течении ________ календарных дней с момента уведомления Покупателя о поступлении Товара на склад Продавца, </w:t>
      </w:r>
      <w:r>
        <w:rPr>
          <w:color w:val="333333"/>
        </w:rPr>
        <w:lastRenderedPageBreak/>
        <w:t>расторгнуть Договор в одностороннем порядке. Покупатель в данном случае может получить сумму внесенной за Товар предоплаты только после продажи Товар</w:t>
      </w:r>
      <w:r>
        <w:rPr>
          <w:color w:val="333333"/>
        </w:rPr>
        <w:t>а третьим лицам за вычетом суммы, взимаемой Продавцом за хранение Товара в течение периода с момента поступления Товара на склад и до момента его окончательной продажи.</w:t>
      </w:r>
    </w:p>
    <w:p w:rsidR="00DA024B" w:rsidRDefault="00A854C2">
      <w:pPr>
        <w:spacing w:after="150" w:line="290" w:lineRule="auto"/>
      </w:pPr>
      <w:r>
        <w:rPr>
          <w:color w:val="333333"/>
        </w:rPr>
        <w:t>3.2.3. В случае несогласия Покупателя с изменением цен, отказаться от исполнения Заказа</w:t>
      </w:r>
      <w:r>
        <w:rPr>
          <w:color w:val="333333"/>
        </w:rPr>
        <w:t>.</w:t>
      </w:r>
    </w:p>
    <w:p w:rsidR="00DA024B" w:rsidRDefault="00A854C2">
      <w:pPr>
        <w:spacing w:after="150" w:line="290" w:lineRule="auto"/>
      </w:pPr>
      <w:r>
        <w:rPr>
          <w:color w:val="333333"/>
        </w:rPr>
        <w:t>3.2.4. Не принимать претензий по возвращаемому Товару при отсутствии его товарного вида, обнаружении внешних повреждений товара, несоответствии номеров на товаре, упаковке.</w:t>
      </w:r>
    </w:p>
    <w:p w:rsidR="00DA024B" w:rsidRDefault="00A854C2">
      <w:pPr>
        <w:spacing w:after="150" w:line="290" w:lineRule="auto"/>
      </w:pPr>
      <w:r>
        <w:rPr>
          <w:color w:val="333333"/>
        </w:rPr>
        <w:t>3.3. Покупатель обязан:</w:t>
      </w:r>
    </w:p>
    <w:p w:rsidR="00DA024B" w:rsidRDefault="00A854C2">
      <w:pPr>
        <w:spacing w:after="150" w:line="290" w:lineRule="auto"/>
      </w:pPr>
      <w:r>
        <w:rPr>
          <w:color w:val="333333"/>
        </w:rPr>
        <w:t>3.3.1. Предоставлять при оформлении Заказа точное наимено</w:t>
      </w:r>
      <w:r>
        <w:rPr>
          <w:color w:val="333333"/>
        </w:rPr>
        <w:t xml:space="preserve">вание требуемого Товара, его номер по каталогу производителя, или все данные, необходимые для точного определения требуемого Товара (цвет, вариант исполнения, наличие дополнительных требований к особенностям конструкции). В случае самостоятельного заказа, </w:t>
      </w:r>
      <w:r>
        <w:rPr>
          <w:color w:val="333333"/>
        </w:rPr>
        <w:t>без консультаций с менеджерами Продавца, нести полную ответственность за подбор Товара по каталогам производителя данного Товара.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3.3.2. Оплачивать Товар, согласно Заказам, по указанной в них цене согласно условиям настоящего Договора.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3.3.3. Принять Товар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в соответствии с условиями настоящего Договора в течение ________ календарных дней с момента уведомления Покупателя о готовности</w:t>
      </w:r>
      <w:proofErr w:type="gramEnd"/>
      <w:r>
        <w:rPr>
          <w:color w:val="333333"/>
        </w:rPr>
        <w:t xml:space="preserve"> Продавца передать Товар.</w:t>
      </w:r>
    </w:p>
    <w:p w:rsidR="00DA024B" w:rsidRDefault="00A854C2">
      <w:pPr>
        <w:spacing w:after="150" w:line="290" w:lineRule="auto"/>
      </w:pPr>
      <w:r>
        <w:rPr>
          <w:color w:val="333333"/>
        </w:rPr>
        <w:t>3.3.4. В случае передачи Продавцом Товара с нарушением условий Заказа о количестве, ассортименте, ком</w:t>
      </w:r>
      <w:r>
        <w:rPr>
          <w:color w:val="333333"/>
        </w:rPr>
        <w:t xml:space="preserve">плектности, таре и (или) упаковке Товара, не позднее ________, следующих за днем передачи, календарных дней, известить Продавца об этих нарушениях. </w:t>
      </w:r>
    </w:p>
    <w:p w:rsidR="00DA024B" w:rsidRDefault="00A854C2">
      <w:pPr>
        <w:spacing w:after="150" w:line="290" w:lineRule="auto"/>
      </w:pPr>
      <w:r>
        <w:rPr>
          <w:color w:val="333333"/>
        </w:rPr>
        <w:t>3.4. Покупатель имеет право:</w:t>
      </w:r>
    </w:p>
    <w:p w:rsidR="00DA024B" w:rsidRDefault="00A854C2">
      <w:pPr>
        <w:spacing w:after="150" w:line="290" w:lineRule="auto"/>
      </w:pPr>
      <w:r>
        <w:rPr>
          <w:color w:val="333333"/>
        </w:rPr>
        <w:t>3.4.1. Потребовать возврата предоплаты в случае невозможности исполнения Прода</w:t>
      </w:r>
      <w:r>
        <w:rPr>
          <w:color w:val="333333"/>
        </w:rPr>
        <w:t>вцом условий Заказа.</w:t>
      </w:r>
    </w:p>
    <w:p w:rsidR="00DA024B" w:rsidRDefault="00A854C2">
      <w:pPr>
        <w:spacing w:after="150" w:line="290" w:lineRule="auto"/>
      </w:pPr>
      <w:r>
        <w:rPr>
          <w:color w:val="333333"/>
        </w:rPr>
        <w:t>3.4.2. Внести изменения в Заказ до начала его исполнения Продавцом, но не позднее ________ дней с момента принятия Продавцом Заказа к исполнению.</w:t>
      </w:r>
    </w:p>
    <w:p w:rsidR="00DA024B" w:rsidRDefault="00A854C2">
      <w:pPr>
        <w:spacing w:after="150" w:line="290" w:lineRule="auto"/>
      </w:pPr>
      <w:r>
        <w:rPr>
          <w:color w:val="333333"/>
        </w:rPr>
        <w:t>3.4.3. При возникновении претензий относительно качества Товара, предъявить их в течение ________ календарных дней с момента его получения. В случае обнаружения скрытых недостатков в ходе эксплуатации Товара Покупателем, претензии предъявляются в период де</w:t>
      </w:r>
      <w:r>
        <w:rPr>
          <w:color w:val="333333"/>
        </w:rPr>
        <w:t>йствия гарантийного срока, установленного Продавцом. В случае обнаружения, что недостатки Товара возникли не по вине Продавца либо производителя, расходы по проведению экспертизы полностью возлагаются на Покупателя.</w:t>
      </w:r>
    </w:p>
    <w:p w:rsidR="00DA024B" w:rsidRDefault="00A854C2">
      <w:pPr>
        <w:spacing w:after="150" w:line="290" w:lineRule="auto"/>
      </w:pPr>
      <w:r>
        <w:rPr>
          <w:color w:val="333333"/>
        </w:rPr>
        <w:t>3.4.4. До передачи ему Товара отказаться</w:t>
      </w:r>
      <w:r>
        <w:rPr>
          <w:color w:val="333333"/>
        </w:rPr>
        <w:t xml:space="preserve"> от исполнения Договора при условии возмещения Продавцу расходов, понесенных в связи с совершением действий по выполнению настоящего Договора в размере ________% от общей стоимости Заказа, что соответствует средней фактической затратной составляющей Продав</w:t>
      </w:r>
      <w:r>
        <w:rPr>
          <w:color w:val="333333"/>
        </w:rPr>
        <w:t>ца по исполнению Заказа Покупателя. Удержание указанной суммы производится Продавцом из внесенной Покупателем предоплаты, а оставшаяся часть денежных средств возвращается Покупателю в течение ________ календарных дней.</w:t>
      </w:r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ЦЕНА И ПОРЯДОК ОПЛАТЫ</w:t>
      </w:r>
    </w:p>
    <w:p w:rsidR="00DA024B" w:rsidRDefault="00A854C2">
      <w:pPr>
        <w:spacing w:after="150" w:line="290" w:lineRule="auto"/>
      </w:pPr>
      <w:r>
        <w:rPr>
          <w:color w:val="333333"/>
        </w:rPr>
        <w:lastRenderedPageBreak/>
        <w:t>4.1. Общая с</w:t>
      </w:r>
      <w:r>
        <w:rPr>
          <w:color w:val="333333"/>
        </w:rPr>
        <w:t>тоимость Заказа формируется из суммы цен каждого из наименований Товара, определяемых в соответствии с условиями Заказа. Стоимость Заказа составляет ________ рублей.</w:t>
      </w:r>
    </w:p>
    <w:p w:rsidR="00DA024B" w:rsidRDefault="00A854C2">
      <w:pPr>
        <w:spacing w:after="150" w:line="290" w:lineRule="auto"/>
      </w:pPr>
      <w:r>
        <w:rPr>
          <w:color w:val="333333"/>
        </w:rPr>
        <w:t>4.2. Оплата Товара производится Покупателем в порядке 100% предоплаты в рублях на основани</w:t>
      </w:r>
      <w:r>
        <w:rPr>
          <w:color w:val="333333"/>
        </w:rPr>
        <w:t>и счетов Продавца в форме оплаты согласно п.4.3 Договора.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4.3. Форма оплаты Заказа согласно настоящему Договору безналичная – на расчетный счет Продавца, указанный в Договоре или наличная - через кассу Продавца.</w:t>
      </w:r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КАЧЕСТВО ТОВАРА</w:t>
      </w:r>
    </w:p>
    <w:p w:rsidR="00DA024B" w:rsidRDefault="00A854C2">
      <w:pPr>
        <w:spacing w:after="150" w:line="290" w:lineRule="auto"/>
      </w:pPr>
      <w:r>
        <w:rPr>
          <w:color w:val="333333"/>
        </w:rPr>
        <w:t>5.1. Продавец предоставля</w:t>
      </w:r>
      <w:r>
        <w:rPr>
          <w:color w:val="333333"/>
        </w:rPr>
        <w:t>ет Покупателю Товар, соответствующий принятым на территории РФ требованиям к качеству для аналогичных товаров. Качество Товара (за исключением скрытых дефектов) устанавливается Покупателем в порядке визуального осмотра Товара при его получении. В случае об</w:t>
      </w:r>
      <w:r>
        <w:rPr>
          <w:color w:val="333333"/>
        </w:rPr>
        <w:t>наружения скрытых дефектов в ходе эксплуатации товара Покупателем, ситуация разрешается согласно п.3.4.3 Договора.</w:t>
      </w:r>
    </w:p>
    <w:p w:rsidR="00DA024B" w:rsidRDefault="00A854C2">
      <w:pPr>
        <w:spacing w:after="150" w:line="290" w:lineRule="auto"/>
      </w:pPr>
      <w:r>
        <w:rPr>
          <w:color w:val="333333"/>
        </w:rPr>
        <w:t>5.2. В случае возникновения разногласий относительно качества товара каждая из Сторон имеет право на проведение независимой экспертизы. Затра</w:t>
      </w:r>
      <w:r>
        <w:rPr>
          <w:color w:val="333333"/>
        </w:rPr>
        <w:t>ты на проведение экспертизы несет Сторона, по чьей вине в Товаре возникли недостатки.</w:t>
      </w:r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ГАРАНТИЙНЫЕ ОБЯЗАТЕЛЬСТВА</w:t>
      </w:r>
    </w:p>
    <w:p w:rsidR="00DA024B" w:rsidRDefault="00A854C2">
      <w:pPr>
        <w:spacing w:after="150" w:line="290" w:lineRule="auto"/>
      </w:pPr>
      <w:r>
        <w:rPr>
          <w:color w:val="333333"/>
        </w:rPr>
        <w:t>6.1. Устанавливаемый Продавцом гарантийный срок составляет ________ месяцев с момента передачи Товара Покупателю.</w:t>
      </w:r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DA024B" w:rsidRDefault="00A854C2">
      <w:pPr>
        <w:spacing w:after="150" w:line="290" w:lineRule="auto"/>
      </w:pPr>
      <w:r>
        <w:rPr>
          <w:color w:val="333333"/>
        </w:rPr>
        <w:t>7</w:t>
      </w:r>
      <w:r>
        <w:rPr>
          <w:color w:val="333333"/>
        </w:rPr>
        <w:t>.1. Стороны несут ответственность за неисполнение обязательств по настоящему Договору в соответствии с действующим законодательством РФ.</w:t>
      </w:r>
    </w:p>
    <w:p w:rsidR="00DA024B" w:rsidRDefault="00A854C2">
      <w:pPr>
        <w:spacing w:after="150" w:line="290" w:lineRule="auto"/>
      </w:pPr>
      <w:r>
        <w:rPr>
          <w:color w:val="333333"/>
        </w:rPr>
        <w:t xml:space="preserve">7.2. </w:t>
      </w:r>
      <w:proofErr w:type="gramStart"/>
      <w:r>
        <w:rPr>
          <w:color w:val="333333"/>
        </w:rPr>
        <w:t>Стороны освобождаются от ответственности за полное или частичное неисполнение своих обязательств, если неисполнени</w:t>
      </w:r>
      <w:r>
        <w:rPr>
          <w:color w:val="333333"/>
        </w:rPr>
        <w:t>е является следствием таких обстоятельств непреодолимой силы (форс-мажор), как: война или военные действия, землетрясение, наводнение, пожар и другие стихийные бедствия, дорожно-транспортные происшествия, акты или действия органов государственной власти, и</w:t>
      </w:r>
      <w:r>
        <w:rPr>
          <w:color w:val="333333"/>
        </w:rPr>
        <w:t>зменение таможенных правил, ограничения импорта и экспорта, возникших независимо от воли Сторон после заключения настоящего Договора.</w:t>
      </w:r>
      <w:proofErr w:type="gramEnd"/>
      <w:r>
        <w:rPr>
          <w:color w:val="333333"/>
        </w:rPr>
        <w:t xml:space="preserve"> Сторона, которая не может исполнить своих обязательств, незамедлительно извещает об этом другую Сторону и </w:t>
      </w:r>
      <w:proofErr w:type="gramStart"/>
      <w:r>
        <w:rPr>
          <w:color w:val="333333"/>
        </w:rPr>
        <w:t>предоставляет до</w:t>
      </w:r>
      <w:r>
        <w:rPr>
          <w:color w:val="333333"/>
        </w:rPr>
        <w:t>кументы</w:t>
      </w:r>
      <w:proofErr w:type="gramEnd"/>
      <w:r>
        <w:rPr>
          <w:color w:val="333333"/>
        </w:rPr>
        <w:t>, подтверждающие наличие таких обстоятельств, выданные уполномоченными органами.</w:t>
      </w:r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DA024B" w:rsidRDefault="00A854C2">
      <w:pPr>
        <w:spacing w:after="150" w:line="290" w:lineRule="auto"/>
      </w:pPr>
      <w:r>
        <w:rPr>
          <w:color w:val="333333"/>
        </w:rPr>
        <w:t>8.1. Стороны примут все меры к разрешению споров и разногласий, которые могут возникнуть при исполнении обязательств по Договору или в связи с этим</w:t>
      </w:r>
      <w:r>
        <w:rPr>
          <w:color w:val="333333"/>
        </w:rPr>
        <w:t>, путем переговоров.</w:t>
      </w:r>
    </w:p>
    <w:p w:rsidR="00DA024B" w:rsidRDefault="00A854C2">
      <w:pPr>
        <w:spacing w:after="150" w:line="290" w:lineRule="auto"/>
      </w:pPr>
      <w:r>
        <w:rPr>
          <w:color w:val="333333"/>
        </w:rPr>
        <w:t>8.2. В случае если Стороны не пришли к соглашению по спорным вопросам, все споры подлежат рассмотрению в соответствии с процедурой, предусмотренной законодательством РФ, в суде общей юрисдикции по месту нахождения Продавца.</w:t>
      </w:r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ЗАКЛЮЧИТ</w:t>
      </w:r>
      <w:r>
        <w:rPr>
          <w:b/>
          <w:color w:val="333333"/>
          <w:sz w:val="24"/>
          <w:szCs w:val="24"/>
        </w:rPr>
        <w:t>ЕЛЬНЫЕ УСЛОВИЯ</w:t>
      </w:r>
    </w:p>
    <w:p w:rsidR="00DA024B" w:rsidRDefault="00A854C2">
      <w:pPr>
        <w:spacing w:after="150" w:line="290" w:lineRule="auto"/>
      </w:pPr>
      <w:r>
        <w:rPr>
          <w:color w:val="333333"/>
        </w:rPr>
        <w:t>9.1. Договор вступает в силу со дня подписания Сторонами.</w:t>
      </w:r>
    </w:p>
    <w:p w:rsidR="00DA024B" w:rsidRDefault="00A854C2">
      <w:pPr>
        <w:spacing w:after="150" w:line="290" w:lineRule="auto"/>
      </w:pPr>
      <w:r>
        <w:rPr>
          <w:color w:val="333333"/>
        </w:rPr>
        <w:t xml:space="preserve">9.2. </w:t>
      </w:r>
      <w:proofErr w:type="gramStart"/>
      <w:r>
        <w:rPr>
          <w:color w:val="333333"/>
        </w:rPr>
        <w:t>Претензии Покупателя, связанные с расторжением договора, устранением нарушений его условий, недостатками товара, возмещением убытков, направляются Продавцу в письменной форме с п</w:t>
      </w:r>
      <w:r>
        <w:rPr>
          <w:color w:val="333333"/>
        </w:rPr>
        <w:t>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а также</w:t>
      </w:r>
      <w:r>
        <w:rPr>
          <w:color w:val="333333"/>
        </w:rPr>
        <w:t xml:space="preserve"> документы, подтверждающие недостатки товара и убытки, причиненные Покупателю в</w:t>
      </w:r>
      <w:proofErr w:type="gramEnd"/>
      <w:r>
        <w:rPr>
          <w:color w:val="333333"/>
        </w:rPr>
        <w:t xml:space="preserve"> связи с ненадлежащим качеством товара).</w:t>
      </w:r>
    </w:p>
    <w:p w:rsidR="00DA024B" w:rsidRDefault="00A854C2">
      <w:pPr>
        <w:spacing w:after="150" w:line="290" w:lineRule="auto"/>
      </w:pPr>
      <w:r>
        <w:rPr>
          <w:color w:val="333333"/>
        </w:rPr>
        <w:t xml:space="preserve">9.3. </w:t>
      </w:r>
      <w:proofErr w:type="gramStart"/>
      <w:r>
        <w:rPr>
          <w:color w:val="333333"/>
        </w:rPr>
        <w:t>Настоящий Договор, размещенный на используемом Продавцом в Интернете сайте по адресу ________________________ является</w:t>
      </w:r>
      <w:proofErr w:type="gramEnd"/>
      <w:r>
        <w:rPr>
          <w:color w:val="333333"/>
        </w:rPr>
        <w:t xml:space="preserve"> публичной оф</w:t>
      </w:r>
      <w:r>
        <w:rPr>
          <w:color w:val="333333"/>
        </w:rPr>
        <w:t>ертой. 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Проведени</w:t>
      </w:r>
      <w:r>
        <w:rPr>
          <w:color w:val="333333"/>
        </w:rPr>
        <w:t>е оплаты в соответствии со сделанным Заказом считается акцептом Покупателя согласно п.3 ст.438 Гражданского кодекса РФ.</w:t>
      </w:r>
    </w:p>
    <w:p w:rsidR="00DA024B" w:rsidRDefault="00A854C2">
      <w:pPr>
        <w:spacing w:after="150" w:line="290" w:lineRule="auto"/>
      </w:pPr>
      <w:r>
        <w:rPr>
          <w:color w:val="333333"/>
        </w:rPr>
        <w:t>9.4. Договор составлен в 2-х экземплярах, имеющих равную юридическую силу, по одному экземпляру для каждой стороны.</w:t>
      </w:r>
    </w:p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</w:t>
      </w:r>
      <w:r>
        <w:rPr>
          <w:b/>
          <w:color w:val="333333"/>
          <w:sz w:val="24"/>
          <w:szCs w:val="24"/>
        </w:rPr>
        <w:t>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DA024B" w:rsidTr="00A8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024B" w:rsidRDefault="00A854C2">
            <w:r w:rsidRPr="00A854C2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Юр. адрес: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Почтовый адрес: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ИНН: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КПП: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Банк: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854C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854C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854C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854C2">
              <w:rPr>
                <w:color w:val="333333"/>
                <w:sz w:val="18"/>
                <w:szCs w:val="18"/>
              </w:rPr>
              <w:t>чёт: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Корр./счёт: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024B" w:rsidRDefault="00A854C2">
            <w:r w:rsidRPr="00A854C2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Юр. адрес: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Почтовый адрес: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ИНН: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КПП: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Банк: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854C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854C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854C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854C2">
              <w:rPr>
                <w:color w:val="333333"/>
                <w:sz w:val="18"/>
                <w:szCs w:val="18"/>
              </w:rPr>
              <w:t>чёт: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Корр./счёт:</w:t>
            </w:r>
          </w:p>
          <w:p w:rsidR="00DA024B" w:rsidRDefault="00A854C2">
            <w:r w:rsidRPr="00A854C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A024B" w:rsidRDefault="00DA024B"/>
    <w:p w:rsidR="00DA024B" w:rsidRDefault="00A854C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DA024B" w:rsidRDefault="00DA024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A024B" w:rsidTr="00A85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024B" w:rsidRDefault="00A854C2" w:rsidP="00A854C2">
            <w:pPr>
              <w:spacing w:after="0" w:line="340" w:lineRule="auto"/>
            </w:pPr>
            <w:r w:rsidRPr="00A854C2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024B" w:rsidRDefault="00A854C2" w:rsidP="00A854C2">
            <w:pPr>
              <w:spacing w:after="0" w:line="340" w:lineRule="auto"/>
            </w:pPr>
            <w:r w:rsidRPr="00A854C2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DA024B" w:rsidRDefault="00DA024B"/>
    <w:sectPr w:rsidR="00DA0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C2" w:rsidRDefault="00A854C2">
      <w:pPr>
        <w:spacing w:after="0" w:line="240" w:lineRule="auto"/>
      </w:pPr>
      <w:r>
        <w:separator/>
      </w:r>
    </w:p>
  </w:endnote>
  <w:endnote w:type="continuationSeparator" w:id="0">
    <w:p w:rsidR="00A854C2" w:rsidRDefault="00A8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6" w:rsidRDefault="002054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4B" w:rsidRDefault="00A854C2">
    <w:r>
      <w:fldChar w:fldCharType="begin"/>
    </w:r>
    <w:r>
      <w:instrText>PAGE</w:instrText>
    </w:r>
    <w:r w:rsidR="002054E6">
      <w:fldChar w:fldCharType="separate"/>
    </w:r>
    <w:r w:rsidR="002054E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054E6">
      <w:fldChar w:fldCharType="separate"/>
    </w:r>
    <w:r w:rsidR="002054E6">
      <w:rPr>
        <w:noProof/>
      </w:rPr>
      <w:t>5</w:t>
    </w:r>
    <w:r>
      <w:fldChar w:fldCharType="end"/>
    </w:r>
  </w:p>
  <w:p w:rsidR="00DA024B" w:rsidRDefault="002054E6" w:rsidP="002054E6">
    <w:hyperlink r:id="rId1" w:history="1">
      <w:r w:rsidRPr="002054E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6" w:rsidRDefault="002054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C2" w:rsidRDefault="00A854C2">
      <w:pPr>
        <w:spacing w:after="0" w:line="240" w:lineRule="auto"/>
      </w:pPr>
      <w:r>
        <w:separator/>
      </w:r>
    </w:p>
  </w:footnote>
  <w:footnote w:type="continuationSeparator" w:id="0">
    <w:p w:rsidR="00A854C2" w:rsidRDefault="00A8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6" w:rsidRDefault="002054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6" w:rsidRDefault="002054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24B"/>
    <w:rsid w:val="002054E6"/>
    <w:rsid w:val="00A854C2"/>
    <w:rsid w:val="00D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54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54E6"/>
  </w:style>
  <w:style w:type="paragraph" w:styleId="a5">
    <w:name w:val="footer"/>
    <w:basedOn w:val="a"/>
    <w:link w:val="a6"/>
    <w:uiPriority w:val="99"/>
    <w:unhideWhenUsed/>
    <w:rsid w:val="002054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54E6"/>
  </w:style>
  <w:style w:type="character" w:styleId="a7">
    <w:name w:val="Hyperlink"/>
    <w:uiPriority w:val="99"/>
    <w:unhideWhenUsed/>
    <w:rsid w:val="00205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2017-04-25T09:14:00Z</dcterms:created>
  <dcterms:modified xsi:type="dcterms:W3CDTF">2017-04-25T12:55:00Z</dcterms:modified>
  <cp:category/>
</cp:coreProperties>
</file>