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C9" w:rsidRDefault="00EB0796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FC28C9" w:rsidRDefault="00EB079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имущества равнозначного по стоимости</w:t>
      </w:r>
    </w:p>
    <w:p w:rsidR="00FC28C9" w:rsidRDefault="00FC28C9"/>
    <w:p w:rsidR="00FC28C9" w:rsidRDefault="00FC28C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C28C9" w:rsidTr="00EB0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8C9" w:rsidRDefault="00EB0796" w:rsidP="00EB0796">
            <w:pPr>
              <w:spacing w:after="0" w:line="340" w:lineRule="auto"/>
            </w:pPr>
            <w:proofErr w:type="gramStart"/>
            <w:r w:rsidRPr="00EB079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B079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8C9" w:rsidRDefault="00EB0796" w:rsidP="00EB0796">
            <w:pPr>
              <w:spacing w:after="0" w:line="340" w:lineRule="auto"/>
              <w:jc w:val="right"/>
            </w:pPr>
            <w:r w:rsidRPr="00EB079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C28C9" w:rsidRDefault="00FC28C9"/>
    <w:p w:rsidR="00FC28C9" w:rsidRDefault="00FC28C9"/>
    <w:p w:rsidR="00FC28C9" w:rsidRDefault="00FC28C9"/>
    <w:p w:rsidR="00FC28C9" w:rsidRDefault="00EB079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C28C9" w:rsidRDefault="00EB0796">
      <w:pPr>
        <w:spacing w:after="150" w:line="290" w:lineRule="auto"/>
      </w:pPr>
      <w:r>
        <w:rPr>
          <w:color w:val="333333"/>
        </w:rPr>
        <w:t>1.1. Сторона-1 обязуется передать Стороне-2 в собственность имущество, указанное в п.1.2 настоящего договора, а Сторона-2 обязуется в обмен передать Стороне-1 имущество, у</w:t>
      </w:r>
      <w:r>
        <w:rPr>
          <w:color w:val="333333"/>
        </w:rPr>
        <w:t>казанное в п.1.3.</w:t>
      </w:r>
    </w:p>
    <w:p w:rsidR="00FC28C9" w:rsidRDefault="00EB0796">
      <w:pPr>
        <w:spacing w:after="150" w:line="290" w:lineRule="auto"/>
      </w:pPr>
      <w:r>
        <w:rPr>
          <w:color w:val="333333"/>
        </w:rPr>
        <w:t>1.2. Имущество, передаваемое Стороной-1: ________________________________________________.</w:t>
      </w:r>
    </w:p>
    <w:p w:rsidR="00FC28C9" w:rsidRDefault="00EB0796">
      <w:pPr>
        <w:spacing w:after="150" w:line="290" w:lineRule="auto"/>
      </w:pPr>
      <w:r>
        <w:rPr>
          <w:color w:val="333333"/>
        </w:rPr>
        <w:t>1.3. Имущество, передаваемое Стороной-2: ________________________________________________.</w:t>
      </w:r>
    </w:p>
    <w:p w:rsidR="00FC28C9" w:rsidRDefault="00EB0796">
      <w:pPr>
        <w:spacing w:after="150" w:line="290" w:lineRule="auto"/>
      </w:pPr>
      <w:r>
        <w:rPr>
          <w:color w:val="333333"/>
        </w:rPr>
        <w:t>1.4. Обмениваемое имущество никому не продано, не заложе</w:t>
      </w:r>
      <w:r>
        <w:rPr>
          <w:color w:val="333333"/>
        </w:rPr>
        <w:t>но, в споре и под арестом не состоит.</w:t>
      </w:r>
    </w:p>
    <w:p w:rsidR="00FC28C9" w:rsidRDefault="00EB0796">
      <w:pPr>
        <w:spacing w:after="150" w:line="290" w:lineRule="auto"/>
      </w:pPr>
      <w:r>
        <w:rPr>
          <w:color w:val="333333"/>
        </w:rPr>
        <w:t>1.5. Право собственности на обмениваемое имущество переходит к сторонам одновременно после исполнения обязательств передать соответствующее имущество обеими сторонами.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ПЕРЕДАЧИ ОБМЕНИВАЕМОГО ИМУЩЕСТВА И ПЕРЕХОД ПРАВА СОБСТВЕННОСТИ</w:t>
      </w:r>
    </w:p>
    <w:p w:rsidR="00FC28C9" w:rsidRDefault="00EB0796">
      <w:pPr>
        <w:spacing w:after="150" w:line="290" w:lineRule="auto"/>
      </w:pPr>
      <w:r>
        <w:rPr>
          <w:color w:val="333333"/>
        </w:rPr>
        <w:t>2.1. В результате настоящего договора в собственность Стороны-1 переходит имущество, указанное в п.1.3 настоящего договора, а в собственность Стороны-2 переходит имущество, указанное</w:t>
      </w:r>
      <w:r>
        <w:rPr>
          <w:color w:val="333333"/>
        </w:rPr>
        <w:t xml:space="preserve"> в п.1.2 договора.</w:t>
      </w:r>
    </w:p>
    <w:p w:rsidR="00FC28C9" w:rsidRDefault="00EB0796">
      <w:pPr>
        <w:spacing w:after="150" w:line="290" w:lineRule="auto"/>
      </w:pPr>
      <w:r>
        <w:rPr>
          <w:color w:val="333333"/>
        </w:rPr>
        <w:t>2.2. Передача обмениваемого имущества, указанного в п.1.2 и п.1.3 настоящего договора, осуществляется по актам приемки-передачи, составляемым и подписываемым сторонами.</w:t>
      </w:r>
    </w:p>
    <w:p w:rsidR="00FC28C9" w:rsidRDefault="00EB0796">
      <w:pPr>
        <w:spacing w:after="150" w:line="290" w:lineRule="auto"/>
      </w:pPr>
      <w:r>
        <w:rPr>
          <w:color w:val="333333"/>
        </w:rPr>
        <w:t>2.3. Сторона-2 передает Стороне-1 обмениваемое имущество в срок до «</w:t>
      </w:r>
      <w:r>
        <w:rPr>
          <w:color w:val="333333"/>
        </w:rPr>
        <w:t xml:space="preserve">___» _____________ 2017 года. Передача имущества производится в месте нахождения Стороны-2 (Стороны-1) по </w:t>
      </w:r>
      <w:r>
        <w:rPr>
          <w:color w:val="333333"/>
        </w:rPr>
        <w:lastRenderedPageBreak/>
        <w:t>адресу: ________________________________________________. Расходы по передаче имущества (погрузка, разгрузка) несет ________________________.</w:t>
      </w:r>
    </w:p>
    <w:p w:rsidR="00FC28C9" w:rsidRDefault="00EB0796">
      <w:pPr>
        <w:spacing w:after="150" w:line="290" w:lineRule="auto"/>
      </w:pPr>
      <w:r>
        <w:rPr>
          <w:color w:val="333333"/>
        </w:rPr>
        <w:t>2.4. Сто</w:t>
      </w:r>
      <w:r>
        <w:rPr>
          <w:color w:val="333333"/>
        </w:rPr>
        <w:t xml:space="preserve">рона-1 передает Стороне-2 обмениваемое имущество в течение ________________________ после исполнения Стороной-2 обязательств, указанных в п.2.3 настоящего договора. Сторона-1 передает </w:t>
      </w:r>
      <w:proofErr w:type="gramStart"/>
      <w:r>
        <w:rPr>
          <w:color w:val="333333"/>
        </w:rPr>
        <w:t>указанное</w:t>
      </w:r>
      <w:proofErr w:type="gramEnd"/>
      <w:r>
        <w:rPr>
          <w:color w:val="333333"/>
        </w:rPr>
        <w:t xml:space="preserve"> имущества в месте нахождения Стороны-2 (Стороны-1) по адресу: </w:t>
      </w:r>
      <w:r>
        <w:rPr>
          <w:color w:val="333333"/>
        </w:rPr>
        <w:t>________________________________________________. Расходы по передаче имущества (погрузка, разгрузка) несет ________________________.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ОБМЕНИВАЕМОГО ИМУЩЕСТВА</w:t>
      </w:r>
    </w:p>
    <w:p w:rsidR="00FC28C9" w:rsidRDefault="00EB0796">
      <w:pPr>
        <w:spacing w:after="150" w:line="290" w:lineRule="auto"/>
      </w:pPr>
      <w:r>
        <w:rPr>
          <w:color w:val="333333"/>
        </w:rPr>
        <w:t xml:space="preserve">3.1. Стоимость </w:t>
      </w:r>
      <w:proofErr w:type="gramStart"/>
      <w:r>
        <w:rPr>
          <w:color w:val="333333"/>
        </w:rPr>
        <w:t>обмениваемого имущества, передаваемого Стороной-1 составляет</w:t>
      </w:r>
      <w:proofErr w:type="gramEnd"/>
      <w:r>
        <w:rPr>
          <w:color w:val="333333"/>
        </w:rPr>
        <w:t xml:space="preserve"> ________ </w:t>
      </w:r>
      <w:r>
        <w:rPr>
          <w:color w:val="333333"/>
        </w:rPr>
        <w:t xml:space="preserve">рублей, в том числе НДС. Стоимость </w:t>
      </w:r>
      <w:proofErr w:type="gramStart"/>
      <w:r>
        <w:rPr>
          <w:color w:val="333333"/>
        </w:rPr>
        <w:t>обмениваемого имущества, передаваемого Стороной-2 составляет</w:t>
      </w:r>
      <w:proofErr w:type="gramEnd"/>
      <w:r>
        <w:rPr>
          <w:color w:val="333333"/>
        </w:rPr>
        <w:t xml:space="preserve"> ________ рублей, в том числе НДС. Таким образом, стоимость обмениваемого имущества является одинаковой.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FC28C9" w:rsidRDefault="00EB0796">
      <w:pPr>
        <w:spacing w:after="150" w:line="290" w:lineRule="auto"/>
      </w:pPr>
      <w:r>
        <w:rPr>
          <w:color w:val="333333"/>
        </w:rPr>
        <w:t xml:space="preserve">4.1. В случае нарушения одной </w:t>
      </w:r>
      <w:r>
        <w:rPr>
          <w:color w:val="333333"/>
        </w:rPr>
        <w:t>из сторон срока передачи имущества, предусмотренного настоящим договором, она выплачивает другой стороне пени в размере ________% от стоимости имущества за каждый день просрочки, а также возмещает убытки в полном объеме. Возмещение убытков и уплата неустой</w:t>
      </w:r>
      <w:r>
        <w:rPr>
          <w:color w:val="333333"/>
        </w:rPr>
        <w:t>ки не освобождает виновную сторону от надлежащего исполнения принятых на себя обязательств.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ПЕРЕДАЧА ДОКУМЕНТОВ</w:t>
      </w:r>
    </w:p>
    <w:p w:rsidR="00FC28C9" w:rsidRDefault="00EB0796">
      <w:pPr>
        <w:spacing w:after="150" w:line="290" w:lineRule="auto"/>
      </w:pPr>
      <w:r>
        <w:rPr>
          <w:color w:val="333333"/>
        </w:rPr>
        <w:t>5.1. Сторона, передающая имущество, обязуется одновременно с передачей имущества передать принимающей Стороне относящиеся к имуществу докумен</w:t>
      </w:r>
      <w:r>
        <w:rPr>
          <w:color w:val="333333"/>
        </w:rPr>
        <w:t>ты (технический паспорт, инструкцию по эксплуатации, сертификат качества и т.п.), необходимые при его использовании по его назначению.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ПРИЕМКА ИМУЩЕСТВА ПО КОЛИЧЕСТВУ, КАЧЕСТВУ И АССОРТИМЕНТУ</w:t>
      </w:r>
    </w:p>
    <w:p w:rsidR="00FC28C9" w:rsidRDefault="00EB0796">
      <w:pPr>
        <w:spacing w:after="150" w:line="290" w:lineRule="auto"/>
      </w:pPr>
      <w:r>
        <w:rPr>
          <w:color w:val="333333"/>
        </w:rPr>
        <w:t>6.1. Имущество, являющийся предметом настоящего договора, пер</w:t>
      </w:r>
      <w:r>
        <w:rPr>
          <w:color w:val="333333"/>
        </w:rPr>
        <w:t>едается одной Стороной и принимается другой Стороной по количеству, качеству и ассортименту в момент его передачи.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FC28C9" w:rsidRDefault="00EB0796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</w:t>
      </w:r>
      <w:r>
        <w:rPr>
          <w:color w:val="333333"/>
        </w:rPr>
        <w:t>те данного договора, будут разрешаться путем переговоров.</w:t>
      </w:r>
    </w:p>
    <w:p w:rsidR="00FC28C9" w:rsidRDefault="00EB0796">
      <w:pPr>
        <w:spacing w:after="150" w:line="290" w:lineRule="auto"/>
      </w:pPr>
      <w:r>
        <w:rPr>
          <w:color w:val="333333"/>
        </w:rPr>
        <w:t>7.2. При не урегулировании в процессе переговоров спорных вопросов, споры разрешаются в арбитражном суде.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FC28C9" w:rsidRDefault="00EB0796">
      <w:pPr>
        <w:spacing w:after="150" w:line="290" w:lineRule="auto"/>
      </w:pPr>
      <w:r>
        <w:rPr>
          <w:color w:val="333333"/>
        </w:rPr>
        <w:lastRenderedPageBreak/>
        <w:t xml:space="preserve">8.1. Настоящий договор вступает в силу с момента его подписания и </w:t>
      </w:r>
      <w:r>
        <w:rPr>
          <w:color w:val="333333"/>
        </w:rPr>
        <w:t>заканчивается после выполнения всех принятых на себя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оронами в соответствии с условиями договора.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FC28C9" w:rsidRDefault="00EB0796">
      <w:pPr>
        <w:spacing w:after="150" w:line="290" w:lineRule="auto"/>
      </w:pPr>
      <w:r>
        <w:rPr>
          <w:color w:val="333333"/>
        </w:rPr>
        <w:t>9.1. Любые изменения и дополнения к настоящему договору действительны, при условии, если они совершены в письменной</w:t>
      </w:r>
      <w:r>
        <w:rPr>
          <w:color w:val="333333"/>
        </w:rPr>
        <w:t xml:space="preserve"> форме и подписаны надлежаще уполномоченными на то представителями сторон.</w:t>
      </w:r>
    </w:p>
    <w:p w:rsidR="00FC28C9" w:rsidRDefault="00EB0796">
      <w:pPr>
        <w:spacing w:after="150" w:line="290" w:lineRule="auto"/>
      </w:pPr>
      <w:r>
        <w:rPr>
          <w:color w:val="333333"/>
        </w:rPr>
        <w:t>9.2. Все уведомления и сообщения должны направляться в письменной форме.</w:t>
      </w:r>
    </w:p>
    <w:p w:rsidR="00FC28C9" w:rsidRDefault="00EB0796">
      <w:pPr>
        <w:spacing w:after="150" w:line="290" w:lineRule="auto"/>
      </w:pPr>
      <w:r>
        <w:rPr>
          <w:color w:val="333333"/>
        </w:rPr>
        <w:t>9.3. Настоящий договор составлен в 2-х экземплярах, имеющих одинаковую юридическую силу, по одному для каждо</w:t>
      </w:r>
      <w:r>
        <w:rPr>
          <w:color w:val="333333"/>
        </w:rPr>
        <w:t>й из сторон.</w:t>
      </w:r>
    </w:p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C28C9" w:rsidTr="00EB0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8C9" w:rsidRDefault="00EB0796">
            <w:r w:rsidRPr="00EB0796">
              <w:rPr>
                <w:b/>
                <w:color w:val="333333"/>
                <w:sz w:val="18"/>
                <w:szCs w:val="18"/>
              </w:rPr>
              <w:t>Сторона-1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Юр. адрес: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Почтовый адрес: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ИНН: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КПП: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Банк: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B079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B079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B079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B0796">
              <w:rPr>
                <w:color w:val="333333"/>
                <w:sz w:val="18"/>
                <w:szCs w:val="18"/>
              </w:rPr>
              <w:t>чёт: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Корр./счёт: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8C9" w:rsidRDefault="00EB0796">
            <w:r w:rsidRPr="00EB0796">
              <w:rPr>
                <w:b/>
                <w:color w:val="333333"/>
                <w:sz w:val="18"/>
                <w:szCs w:val="18"/>
              </w:rPr>
              <w:t>Сторона-2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Юр. адрес: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Почтовый адрес: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ИНН: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КПП: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Банк: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B079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B079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B079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B0796">
              <w:rPr>
                <w:color w:val="333333"/>
                <w:sz w:val="18"/>
                <w:szCs w:val="18"/>
              </w:rPr>
              <w:t>чёт: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Корр./счёт:</w:t>
            </w:r>
          </w:p>
          <w:p w:rsidR="00FC28C9" w:rsidRDefault="00EB0796">
            <w:r w:rsidRPr="00EB079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C28C9" w:rsidRDefault="00FC28C9"/>
    <w:p w:rsidR="00FC28C9" w:rsidRDefault="00EB07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FC28C9" w:rsidRDefault="00FC28C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C28C9" w:rsidTr="00EB0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8C9" w:rsidRDefault="00EB0796" w:rsidP="00EB0796">
            <w:pPr>
              <w:spacing w:after="0" w:line="340" w:lineRule="auto"/>
            </w:pPr>
            <w:r w:rsidRPr="00EB0796">
              <w:rPr>
                <w:color w:val="333333"/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8C9" w:rsidRDefault="00EB0796" w:rsidP="00EB0796">
            <w:pPr>
              <w:spacing w:after="0" w:line="340" w:lineRule="auto"/>
            </w:pPr>
            <w:r w:rsidRPr="00EB0796"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FC28C9" w:rsidRDefault="00FC28C9"/>
    <w:sectPr w:rsidR="00FC2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96" w:rsidRDefault="00EB0796">
      <w:pPr>
        <w:spacing w:after="0" w:line="240" w:lineRule="auto"/>
      </w:pPr>
      <w:r>
        <w:separator/>
      </w:r>
    </w:p>
  </w:endnote>
  <w:endnote w:type="continuationSeparator" w:id="0">
    <w:p w:rsidR="00EB0796" w:rsidRDefault="00EB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2" w:rsidRDefault="00567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C9" w:rsidRDefault="00EB0796">
    <w:r>
      <w:fldChar w:fldCharType="begin"/>
    </w:r>
    <w:r>
      <w:instrText>PAGE</w:instrText>
    </w:r>
    <w:r w:rsidR="005674A2">
      <w:fldChar w:fldCharType="separate"/>
    </w:r>
    <w:r w:rsidR="005674A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674A2">
      <w:fldChar w:fldCharType="separate"/>
    </w:r>
    <w:r w:rsidR="005674A2">
      <w:rPr>
        <w:noProof/>
      </w:rPr>
      <w:t>3</w:t>
    </w:r>
    <w:r>
      <w:fldChar w:fldCharType="end"/>
    </w:r>
  </w:p>
  <w:p w:rsidR="00FC28C9" w:rsidRDefault="005674A2" w:rsidP="005674A2">
    <w:hyperlink r:id="rId1" w:history="1">
      <w:r w:rsidRPr="005674A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2" w:rsidRDefault="00567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96" w:rsidRDefault="00EB0796">
      <w:pPr>
        <w:spacing w:after="0" w:line="240" w:lineRule="auto"/>
      </w:pPr>
      <w:r>
        <w:separator/>
      </w:r>
    </w:p>
  </w:footnote>
  <w:footnote w:type="continuationSeparator" w:id="0">
    <w:p w:rsidR="00EB0796" w:rsidRDefault="00EB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2" w:rsidRDefault="00567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2" w:rsidRDefault="00567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C9"/>
    <w:rsid w:val="005674A2"/>
    <w:rsid w:val="00EB0796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7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4A2"/>
  </w:style>
  <w:style w:type="paragraph" w:styleId="a5">
    <w:name w:val="footer"/>
    <w:basedOn w:val="a"/>
    <w:link w:val="a6"/>
    <w:uiPriority w:val="99"/>
    <w:unhideWhenUsed/>
    <w:rsid w:val="00567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4A2"/>
  </w:style>
  <w:style w:type="character" w:styleId="a7">
    <w:name w:val="Hyperlink"/>
    <w:uiPriority w:val="99"/>
    <w:unhideWhenUsed/>
    <w:rsid w:val="00567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2017-04-25T10:47:00Z</dcterms:created>
  <dcterms:modified xsi:type="dcterms:W3CDTF">2017-04-25T13:01:00Z</dcterms:modified>
  <cp:category/>
</cp:coreProperties>
</file>