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F" w:rsidRDefault="00FB1999">
      <w:pPr>
        <w:spacing w:after="50"/>
        <w:jc w:val="center"/>
      </w:pPr>
      <w:r>
        <w:rPr>
          <w:color w:val="333333"/>
          <w:sz w:val="40"/>
          <w:szCs w:val="40"/>
        </w:rPr>
        <w:t>ДОГОВОР ХРАНЕНИЯ</w:t>
      </w:r>
    </w:p>
    <w:p w:rsidR="0094579F" w:rsidRDefault="00FB199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хранении вещей (имущества)</w:t>
      </w:r>
    </w:p>
    <w:p w:rsidR="0094579F" w:rsidRDefault="0094579F"/>
    <w:p w:rsidR="0094579F" w:rsidRDefault="0094579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4579F" w:rsidTr="00FB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79F" w:rsidRDefault="00FB1999" w:rsidP="00FB1999">
            <w:pPr>
              <w:spacing w:after="0" w:line="340" w:lineRule="auto"/>
            </w:pPr>
            <w:proofErr w:type="gramStart"/>
            <w:r w:rsidRPr="00FB199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B199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79F" w:rsidRDefault="00FB1999" w:rsidP="00FB1999">
            <w:pPr>
              <w:spacing w:after="0" w:line="340" w:lineRule="auto"/>
              <w:jc w:val="right"/>
            </w:pPr>
            <w:r w:rsidRPr="00FB199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4579F" w:rsidRDefault="0094579F"/>
    <w:p w:rsidR="0094579F" w:rsidRDefault="0094579F"/>
    <w:p w:rsidR="0094579F" w:rsidRDefault="0094579F"/>
    <w:p w:rsidR="0094579F" w:rsidRDefault="00FB1999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</w:t>
      </w:r>
      <w:r>
        <w:rPr>
          <w:color w:val="333333"/>
        </w:rPr>
        <w:t>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передает на хранение следующее имущество: ________________________________________________ (далее по тексту – «Им</w:t>
      </w:r>
      <w:r>
        <w:rPr>
          <w:color w:val="333333"/>
        </w:rPr>
        <w:t xml:space="preserve">ущество»), а Хранитель обязуется хранить Имущество, переданное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и возвратить это Имущество в сохранности.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1.2.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передает Имущество всего на общую сумму ________ рублей.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1.3. Имущество считается переданным на хранение </w:t>
      </w:r>
      <w:proofErr w:type="gramStart"/>
      <w:r>
        <w:rPr>
          <w:color w:val="333333"/>
        </w:rPr>
        <w:t xml:space="preserve">с даты </w:t>
      </w:r>
      <w:r>
        <w:rPr>
          <w:color w:val="333333"/>
        </w:rPr>
        <w:t>подписания</w:t>
      </w:r>
      <w:proofErr w:type="gramEnd"/>
      <w:r>
        <w:rPr>
          <w:color w:val="333333"/>
        </w:rPr>
        <w:t xml:space="preserve"> Сторонами акта приема-передачи Имущества на хранение.</w:t>
      </w:r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4579F" w:rsidRDefault="00FB1999">
      <w:pPr>
        <w:spacing w:after="150" w:line="290" w:lineRule="auto"/>
      </w:pPr>
      <w:r>
        <w:rPr>
          <w:color w:val="333333"/>
        </w:rPr>
        <w:t>2.1. Хранитель обязуется: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2.1.1. Хранить Имущество до востребования его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.</w:t>
      </w:r>
    </w:p>
    <w:p w:rsidR="0094579F" w:rsidRDefault="00FB1999">
      <w:pPr>
        <w:spacing w:after="150" w:line="290" w:lineRule="auto"/>
      </w:pPr>
      <w:r>
        <w:rPr>
          <w:color w:val="333333"/>
        </w:rPr>
        <w:t>2.1.2. Заботиться о принятом на хранение Имуществе не менее чем о своих вещах.</w:t>
      </w:r>
    </w:p>
    <w:p w:rsidR="0094579F" w:rsidRDefault="00FB1999">
      <w:pPr>
        <w:spacing w:after="150" w:line="290" w:lineRule="auto"/>
      </w:pPr>
      <w:r>
        <w:rPr>
          <w:color w:val="333333"/>
        </w:rPr>
        <w:t>2.1.3. Принять для сохранности переданного ему Имущества меры, обязательность которых предусмотрена законом, иными правовыми актами (противопожарные, санитарные, охранные и т.п.</w:t>
      </w:r>
      <w:r>
        <w:rPr>
          <w:color w:val="333333"/>
        </w:rPr>
        <w:t>).</w:t>
      </w:r>
    </w:p>
    <w:p w:rsidR="0094579F" w:rsidRDefault="00FB1999">
      <w:pPr>
        <w:spacing w:after="150" w:line="290" w:lineRule="auto"/>
      </w:pPr>
      <w:r>
        <w:rPr>
          <w:color w:val="333333"/>
        </w:rPr>
        <w:t>2.1.4. Принять для сохранности Имущества также меры, соответствующие существу настоящего Договора, в том числе свойствам переданного на хранение Имущества.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2.1.5. Без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 использовать переданное на хранение Имущество, а равно не пр</w:t>
      </w:r>
      <w:r>
        <w:rPr>
          <w:color w:val="333333"/>
        </w:rPr>
        <w:t>едоставлять возможность пользования им третьим лицам, за исключением случаев, когда пользование хранимым Имуществом необходимо для обеспечения его сохранности и не противоречит настоящему Договору.</w:t>
      </w:r>
    </w:p>
    <w:p w:rsidR="0094579F" w:rsidRDefault="00FB1999">
      <w:pPr>
        <w:spacing w:after="150" w:line="290" w:lineRule="auto"/>
      </w:pPr>
      <w:r>
        <w:rPr>
          <w:color w:val="333333"/>
        </w:rPr>
        <w:lastRenderedPageBreak/>
        <w:t xml:space="preserve">2.1.6. Возвратить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то самое Имущество, которо</w:t>
      </w:r>
      <w:r>
        <w:rPr>
          <w:color w:val="333333"/>
        </w:rPr>
        <w:t>е было передано на хранение.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обязуется:</w:t>
      </w:r>
    </w:p>
    <w:p w:rsidR="0094579F" w:rsidRDefault="00FB1999">
      <w:pPr>
        <w:spacing w:after="150" w:line="290" w:lineRule="auto"/>
      </w:pPr>
      <w:r>
        <w:rPr>
          <w:color w:val="333333"/>
        </w:rPr>
        <w:t>2.2.1. Возместить Хранителю расходы на хранение Имущества в размере и порядке, установленные разделом 3 настоящего Договора.</w:t>
      </w:r>
    </w:p>
    <w:p w:rsidR="0094579F" w:rsidRDefault="00FB1999">
      <w:pPr>
        <w:spacing w:after="150" w:line="290" w:lineRule="auto"/>
      </w:pPr>
      <w:r>
        <w:rPr>
          <w:color w:val="333333"/>
        </w:rPr>
        <w:t>2.2.2. По окончании хранения взять Имущество обратно.</w:t>
      </w:r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РАСХОДЫ НА ХРАН</w:t>
      </w:r>
      <w:r>
        <w:rPr>
          <w:b/>
          <w:color w:val="333333"/>
          <w:sz w:val="24"/>
          <w:szCs w:val="24"/>
        </w:rPr>
        <w:t>ЕНИЕ</w:t>
      </w:r>
    </w:p>
    <w:p w:rsidR="0094579F" w:rsidRDefault="00FB1999">
      <w:pPr>
        <w:spacing w:after="150" w:line="290" w:lineRule="auto"/>
      </w:pPr>
      <w:r>
        <w:rPr>
          <w:color w:val="333333"/>
        </w:rPr>
        <w:t>3.1. Настоящий Договор является безвозмездным.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3.2.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возместить Хранителю произведенные им необходимые расходы на хранение Имущества.</w:t>
      </w:r>
    </w:p>
    <w:p w:rsidR="0094579F" w:rsidRDefault="00FB1999">
      <w:pPr>
        <w:spacing w:after="150" w:line="290" w:lineRule="auto"/>
      </w:pPr>
      <w:r>
        <w:rPr>
          <w:color w:val="333333"/>
        </w:rPr>
        <w:t>3.3. Расходы на хранение Имущества, которые превышают обычные расходы такого рода и которые Сторо</w:t>
      </w:r>
      <w:r>
        <w:rPr>
          <w:color w:val="333333"/>
        </w:rPr>
        <w:t xml:space="preserve">ны не могли предвидеть при заключении настоящего Договора (чрезвычайные расходы), возмещаются Хранителю,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 ПО ДОГОВОРУ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Хранитель, </w:t>
      </w:r>
      <w:r>
        <w:rPr>
          <w:color w:val="333333"/>
        </w:rPr>
        <w:t xml:space="preserve">принимая его на хранение, не знал и не должен был знать, либо в результате умысла или грубой неосторожности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4.2. За утрату, недостачу или повреждение принятого на хранение Имущества, после того как наступила обязанность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взять э</w:t>
      </w:r>
      <w:r>
        <w:rPr>
          <w:color w:val="333333"/>
        </w:rPr>
        <w:t>то Имущество обратно, Хранитель отвечает лишь при наличии с его стороны умысла или грубой неосторожности.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4.3. Убытки, причиненные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утратой, недостачей или повреждением Имущества, возмещаются Хранителем в соответствии с нормами действующего за</w:t>
      </w:r>
      <w:r>
        <w:rPr>
          <w:color w:val="333333"/>
        </w:rPr>
        <w:t>конодательства Российской Федерации.</w:t>
      </w:r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94579F" w:rsidRDefault="00FB1999">
      <w:pPr>
        <w:spacing w:after="150" w:line="290" w:lineRule="auto"/>
      </w:pPr>
      <w:r>
        <w:rPr>
          <w:color w:val="33333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5.2. Настоящий Договор вступает в силу </w:t>
      </w:r>
      <w:r>
        <w:rPr>
          <w:color w:val="333333"/>
        </w:rPr>
        <w:t xml:space="preserve">с момента передачи Вещи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Хранителю и действует до полного исполнения Сторонами своих обязательств по Договору.</w:t>
      </w:r>
    </w:p>
    <w:p w:rsidR="0094579F" w:rsidRDefault="00FB1999">
      <w:pPr>
        <w:spacing w:after="150" w:line="290" w:lineRule="auto"/>
      </w:pPr>
      <w:r>
        <w:rPr>
          <w:color w:val="333333"/>
        </w:rPr>
        <w:t>5.3. Любые изменения и дополнения к настоящему Договору действительны при условии, если они совершены в письменной форме и подписан</w:t>
      </w:r>
      <w:r>
        <w:rPr>
          <w:color w:val="333333"/>
        </w:rPr>
        <w:t>ы надлежаще уполномоченными на то представителями Сторон.</w:t>
      </w:r>
    </w:p>
    <w:p w:rsidR="0094579F" w:rsidRDefault="00FB1999">
      <w:pPr>
        <w:spacing w:after="150" w:line="290" w:lineRule="auto"/>
      </w:pPr>
      <w:r>
        <w:rPr>
          <w:color w:val="333333"/>
        </w:rPr>
        <w:t xml:space="preserve">5.4. Хранитель обязан по первому требованию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возвратить принятое на хранение Имущество. В этом случае настоящий Договор прекращается.</w:t>
      </w:r>
    </w:p>
    <w:p w:rsidR="0094579F" w:rsidRDefault="00FB1999">
      <w:pPr>
        <w:spacing w:after="150" w:line="290" w:lineRule="auto"/>
      </w:pPr>
      <w:r>
        <w:rPr>
          <w:color w:val="333333"/>
        </w:rPr>
        <w:lastRenderedPageBreak/>
        <w:t>5.5. Настоящий Договор составлен в двух экземплярах</w:t>
      </w:r>
      <w:r>
        <w:rPr>
          <w:color w:val="333333"/>
        </w:rPr>
        <w:t>, имеющих одинаковую юридическую силу, по одному экземпляру для каждой из Сторон.</w:t>
      </w:r>
    </w:p>
    <w:p w:rsidR="0094579F" w:rsidRDefault="00FB19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94579F" w:rsidRDefault="0094579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579F" w:rsidTr="00FB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79F" w:rsidRDefault="00FB1999" w:rsidP="00FB1999">
            <w:pPr>
              <w:spacing w:after="0" w:line="340" w:lineRule="auto"/>
            </w:pPr>
            <w:r w:rsidRPr="00FB1999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79F" w:rsidRDefault="00FB1999" w:rsidP="00FB1999">
            <w:pPr>
              <w:spacing w:after="0" w:line="340" w:lineRule="auto"/>
            </w:pPr>
            <w:proofErr w:type="spellStart"/>
            <w:r w:rsidRPr="00FB1999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FB1999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4579F" w:rsidRDefault="0094579F"/>
    <w:p w:rsidR="0094579F" w:rsidRDefault="0094579F">
      <w:pPr>
        <w:spacing w:after="0" w:line="340" w:lineRule="auto"/>
      </w:pPr>
    </w:p>
    <w:p w:rsidR="0094579F" w:rsidRDefault="00FB1999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94579F" w:rsidRDefault="00FB1999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</w:t>
      </w:r>
      <w:r>
        <w:rPr>
          <w:color w:val="333333"/>
        </w:rPr>
        <w:t>овора прочитан вслух.</w:t>
      </w:r>
    </w:p>
    <w:p w:rsidR="0094579F" w:rsidRDefault="00FB199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94579F" w:rsidRDefault="00FB199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4579F" w:rsidRDefault="00FB199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4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99" w:rsidRDefault="00FB1999">
      <w:pPr>
        <w:spacing w:after="0" w:line="240" w:lineRule="auto"/>
      </w:pPr>
      <w:r>
        <w:separator/>
      </w:r>
    </w:p>
  </w:endnote>
  <w:endnote w:type="continuationSeparator" w:id="0">
    <w:p w:rsidR="00FB1999" w:rsidRDefault="00FB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65" w:rsidRDefault="006201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9F" w:rsidRDefault="00FB1999">
    <w:r>
      <w:fldChar w:fldCharType="begin"/>
    </w:r>
    <w:r>
      <w:instrText>PAGE</w:instrText>
    </w:r>
    <w:r w:rsidR="00620165">
      <w:fldChar w:fldCharType="separate"/>
    </w:r>
    <w:r w:rsidR="0062016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20165">
      <w:fldChar w:fldCharType="separate"/>
    </w:r>
    <w:r w:rsidR="00620165">
      <w:rPr>
        <w:noProof/>
      </w:rPr>
      <w:t>3</w:t>
    </w:r>
    <w:r>
      <w:fldChar w:fldCharType="end"/>
    </w:r>
  </w:p>
  <w:p w:rsidR="0094579F" w:rsidRDefault="00620165" w:rsidP="00620165">
    <w:hyperlink r:id="rId1" w:history="1">
      <w:r w:rsidRPr="0062016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65" w:rsidRDefault="00620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99" w:rsidRDefault="00FB1999">
      <w:pPr>
        <w:spacing w:after="0" w:line="240" w:lineRule="auto"/>
      </w:pPr>
      <w:r>
        <w:separator/>
      </w:r>
    </w:p>
  </w:footnote>
  <w:footnote w:type="continuationSeparator" w:id="0">
    <w:p w:rsidR="00FB1999" w:rsidRDefault="00FB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65" w:rsidRDefault="00620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65" w:rsidRDefault="00620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9F"/>
    <w:rsid w:val="00620165"/>
    <w:rsid w:val="0094579F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0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165"/>
  </w:style>
  <w:style w:type="paragraph" w:styleId="a5">
    <w:name w:val="footer"/>
    <w:basedOn w:val="a"/>
    <w:link w:val="a6"/>
    <w:uiPriority w:val="99"/>
    <w:unhideWhenUsed/>
    <w:rsid w:val="00620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165"/>
  </w:style>
  <w:style w:type="character" w:styleId="a7">
    <w:name w:val="Hyperlink"/>
    <w:uiPriority w:val="99"/>
    <w:unhideWhenUsed/>
    <w:rsid w:val="00620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2017-04-25T10:25:00Z</dcterms:created>
  <dcterms:modified xsi:type="dcterms:W3CDTF">2017-04-25T13:18:00Z</dcterms:modified>
  <cp:category/>
</cp:coreProperties>
</file>