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9B" w:rsidRDefault="006668E2">
      <w:pPr>
        <w:spacing w:after="50"/>
        <w:jc w:val="center"/>
      </w:pPr>
      <w:r>
        <w:rPr>
          <w:color w:val="333333"/>
          <w:sz w:val="40"/>
          <w:szCs w:val="40"/>
        </w:rPr>
        <w:t>ДОГОВОР ПОСТАВКИ</w:t>
      </w:r>
    </w:p>
    <w:p w:rsidR="00FE699B" w:rsidRDefault="006668E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в соответствие со спецификацией</w:t>
      </w:r>
    </w:p>
    <w:p w:rsidR="00FE699B" w:rsidRDefault="00FE699B"/>
    <w:p w:rsidR="00FE699B" w:rsidRDefault="00FE699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E699B" w:rsidTr="00666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E699B" w:rsidRDefault="006668E2" w:rsidP="006668E2">
            <w:pPr>
              <w:spacing w:after="0" w:line="340" w:lineRule="auto"/>
            </w:pPr>
            <w:proofErr w:type="gramStart"/>
            <w:r w:rsidRPr="006668E2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6668E2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E699B" w:rsidRDefault="006668E2" w:rsidP="006668E2">
            <w:pPr>
              <w:spacing w:after="0" w:line="340" w:lineRule="auto"/>
              <w:jc w:val="right"/>
            </w:pPr>
            <w:r w:rsidRPr="006668E2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FE699B" w:rsidRDefault="00FE699B"/>
    <w:p w:rsidR="00FE699B" w:rsidRDefault="00FE699B"/>
    <w:p w:rsidR="00FE699B" w:rsidRDefault="00FE699B"/>
    <w:p w:rsidR="00FE699B" w:rsidRDefault="006668E2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Поставщик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FE699B" w:rsidRDefault="006668E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FE699B" w:rsidRDefault="006668E2">
      <w:pPr>
        <w:spacing w:after="150" w:line="290" w:lineRule="auto"/>
      </w:pPr>
      <w:r>
        <w:rPr>
          <w:color w:val="333333"/>
        </w:rPr>
        <w:t xml:space="preserve">1.1. Поставщик обязуется передать в собственность Покупателю оборудование (далее </w:t>
      </w:r>
      <w:proofErr w:type="gramStart"/>
      <w:r>
        <w:rPr>
          <w:color w:val="333333"/>
        </w:rPr>
        <w:t>–О</w:t>
      </w:r>
      <w:proofErr w:type="gramEnd"/>
      <w:r>
        <w:rPr>
          <w:color w:val="333333"/>
        </w:rPr>
        <w:t>борудование), ассортимент, количество, комплектность, цена единицы и общая стоимость ко</w:t>
      </w:r>
      <w:r>
        <w:rPr>
          <w:color w:val="333333"/>
        </w:rPr>
        <w:t>торого установлены в согласованных сторонами счетах к настоящему договору (далее – Счетах), являющихся его неотъемлемой частью, а Покупатель обязуется принять и оплатить это оборудование в порядке и сроки, определенные настоящим договором.</w:t>
      </w:r>
    </w:p>
    <w:p w:rsidR="00FE699B" w:rsidRDefault="006668E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ЦЕНА И ПОРЯДО</w:t>
      </w:r>
      <w:r>
        <w:rPr>
          <w:b/>
          <w:color w:val="333333"/>
          <w:sz w:val="24"/>
          <w:szCs w:val="24"/>
        </w:rPr>
        <w:t>К РАСЧЕТОВ</w:t>
      </w:r>
    </w:p>
    <w:p w:rsidR="00FE699B" w:rsidRDefault="006668E2">
      <w:pPr>
        <w:spacing w:after="150" w:line="290" w:lineRule="auto"/>
      </w:pPr>
      <w:r>
        <w:rPr>
          <w:color w:val="333333"/>
        </w:rPr>
        <w:t>2.1. Расчеты за поставляемый Товар производятся Покупателем в безналичной форме в размере 100 % стоимости Товара указанного в счете. Оплата Товара производится Покупателем на основании счета или по дополнительному соглашению к настоящему Договор</w:t>
      </w:r>
      <w:r>
        <w:rPr>
          <w:color w:val="333333"/>
        </w:rPr>
        <w:t>у.</w:t>
      </w:r>
    </w:p>
    <w:p w:rsidR="00FE699B" w:rsidRDefault="006668E2">
      <w:pPr>
        <w:spacing w:after="150" w:line="290" w:lineRule="auto"/>
      </w:pPr>
      <w:r>
        <w:rPr>
          <w:color w:val="333333"/>
        </w:rPr>
        <w:t>2.1. Датой оплаты Товара считается дата поступления суммы на расчетный счет Поставщика.</w:t>
      </w:r>
    </w:p>
    <w:p w:rsidR="00FE699B" w:rsidRDefault="006668E2">
      <w:pPr>
        <w:spacing w:after="150" w:line="290" w:lineRule="auto"/>
      </w:pPr>
      <w:r>
        <w:rPr>
          <w:color w:val="333333"/>
        </w:rPr>
        <w:t>2.2. Стороны вправе определить иную форму расчетов за поставляемый товар при заключении дополнительного соглашения.</w:t>
      </w:r>
    </w:p>
    <w:p w:rsidR="00FE699B" w:rsidRDefault="006668E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И УСЛОВИЯ ПОСТАВКИ ОБОРУДОВАНИЯ</w:t>
      </w:r>
    </w:p>
    <w:p w:rsidR="00FE699B" w:rsidRDefault="006668E2">
      <w:pPr>
        <w:spacing w:after="150" w:line="290" w:lineRule="auto"/>
      </w:pPr>
      <w:r>
        <w:rPr>
          <w:color w:val="333333"/>
        </w:rPr>
        <w:t>3.1. Право собственности и риски случайной гибели Товара переходит от Поставщика к Покупателю с момента передачи Товара Поставщиком Покупателю и подписания накладной со стороны Покупателя.</w:t>
      </w:r>
    </w:p>
    <w:p w:rsidR="00FE699B" w:rsidRDefault="006668E2">
      <w:pPr>
        <w:spacing w:after="150" w:line="290" w:lineRule="auto"/>
      </w:pPr>
      <w:r>
        <w:rPr>
          <w:color w:val="333333"/>
        </w:rPr>
        <w:t>3.2. Отгрузка товара Покупателю происходит после полной оплаты данн</w:t>
      </w:r>
      <w:r>
        <w:rPr>
          <w:color w:val="333333"/>
        </w:rPr>
        <w:t>ого товара, в течени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________ рабочих дней, после изготовления оборудования. Срок изготовления указан в счете.</w:t>
      </w:r>
    </w:p>
    <w:p w:rsidR="00FE699B" w:rsidRDefault="006668E2">
      <w:pPr>
        <w:spacing w:after="150" w:line="290" w:lineRule="auto"/>
      </w:pPr>
      <w:r>
        <w:rPr>
          <w:color w:val="333333"/>
        </w:rPr>
        <w:lastRenderedPageBreak/>
        <w:t>3.3. При изменении сроков оплаты и поставки Товара сторонами заключается Дополнительное соглашение к Договору, которое является неотъемлемой час</w:t>
      </w:r>
      <w:r>
        <w:rPr>
          <w:color w:val="333333"/>
        </w:rPr>
        <w:t>тью Договора после его подписания сторонами.</w:t>
      </w:r>
    </w:p>
    <w:p w:rsidR="00FE699B" w:rsidRDefault="006668E2">
      <w:pPr>
        <w:spacing w:after="150" w:line="290" w:lineRule="auto"/>
      </w:pPr>
      <w:r>
        <w:rPr>
          <w:color w:val="333333"/>
        </w:rPr>
        <w:t>3.4. Поставщик обязан уведомить Покупателя о дате отгрузки Товара.</w:t>
      </w:r>
    </w:p>
    <w:p w:rsidR="00FE699B" w:rsidRDefault="006668E2">
      <w:pPr>
        <w:spacing w:after="150" w:line="290" w:lineRule="auto"/>
      </w:pPr>
      <w:r>
        <w:rPr>
          <w:color w:val="333333"/>
        </w:rPr>
        <w:t>3.5. Качество и комплектность поставляемого оборудования должно соответствовать стандартам, техническим условиям и требованиям фирмы-производите</w:t>
      </w:r>
      <w:r>
        <w:rPr>
          <w:color w:val="333333"/>
        </w:rPr>
        <w:t xml:space="preserve">ля, и подтверждаться соответствующим сертификатом соответствия и паспортом (гарантийным талоном). </w:t>
      </w:r>
    </w:p>
    <w:p w:rsidR="00FE699B" w:rsidRDefault="006668E2">
      <w:pPr>
        <w:spacing w:after="150" w:line="290" w:lineRule="auto"/>
      </w:pPr>
      <w:r>
        <w:rPr>
          <w:color w:val="333333"/>
        </w:rPr>
        <w:t>3.6. Допускается досрочная и (или) частичная поставка.</w:t>
      </w:r>
    </w:p>
    <w:p w:rsidR="00FE699B" w:rsidRDefault="006668E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ОБЯЗАННОСТИ СТОРОН</w:t>
      </w:r>
    </w:p>
    <w:p w:rsidR="00FE699B" w:rsidRDefault="006668E2">
      <w:pPr>
        <w:spacing w:after="150" w:line="290" w:lineRule="auto"/>
      </w:pPr>
      <w:r>
        <w:rPr>
          <w:color w:val="333333"/>
        </w:rPr>
        <w:t>4.1. Поставщик обязан:</w:t>
      </w:r>
    </w:p>
    <w:p w:rsidR="00FE699B" w:rsidRDefault="006668E2">
      <w:pPr>
        <w:spacing w:after="150" w:line="290" w:lineRule="auto"/>
      </w:pPr>
      <w:r>
        <w:rPr>
          <w:color w:val="333333"/>
        </w:rPr>
        <w:t>4.1.1. Поставить оборудование надлежащего качества, в асс</w:t>
      </w:r>
      <w:r>
        <w:rPr>
          <w:color w:val="333333"/>
        </w:rPr>
        <w:t>ортименте, количестве и в сроки, указанные в счете к настоящему договору.</w:t>
      </w:r>
    </w:p>
    <w:p w:rsidR="00FE699B" w:rsidRDefault="006668E2">
      <w:pPr>
        <w:spacing w:after="150" w:line="290" w:lineRule="auto"/>
      </w:pPr>
      <w:r>
        <w:rPr>
          <w:color w:val="333333"/>
        </w:rPr>
        <w:t>4.1.2. Передать Покупателю сопроводительные документы:</w:t>
      </w:r>
    </w:p>
    <w:p w:rsidR="00FE699B" w:rsidRDefault="006668E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накладная (форма Торг-12);</w:t>
      </w:r>
    </w:p>
    <w:p w:rsidR="00FE699B" w:rsidRDefault="006668E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счет-фактура;</w:t>
      </w:r>
    </w:p>
    <w:p w:rsidR="00FE699B" w:rsidRDefault="006668E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паспорт (гарантийный талон);</w:t>
      </w:r>
    </w:p>
    <w:p w:rsidR="00FE699B" w:rsidRDefault="006668E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сертификат соответствия – копия (в случае, если о</w:t>
      </w:r>
      <w:r>
        <w:rPr>
          <w:color w:val="333333"/>
        </w:rPr>
        <w:t>борудование подлежит обязательной сертификации);</w:t>
      </w:r>
    </w:p>
    <w:p w:rsidR="00FE699B" w:rsidRDefault="006668E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техническую документацию: схемы электрические принципиальные, инструкции по монтажу и эксплуатации и др.</w:t>
      </w:r>
    </w:p>
    <w:p w:rsidR="00FE699B" w:rsidRDefault="006668E2">
      <w:pPr>
        <w:spacing w:after="150" w:line="290" w:lineRule="auto"/>
      </w:pPr>
      <w:r>
        <w:rPr>
          <w:color w:val="333333"/>
        </w:rPr>
        <w:t>4.1.3. Поставить оборудование в упаковке, соответствующей характеру данных изделий, обеспечивающей е</w:t>
      </w:r>
      <w:r>
        <w:rPr>
          <w:color w:val="333333"/>
        </w:rPr>
        <w:t>го сохранность от повреждения при перевозке автотранспортом и разгрузке с условием соблюдения правил транспортировки и разгрузки данного оборудования.</w:t>
      </w:r>
    </w:p>
    <w:p w:rsidR="00FE699B" w:rsidRDefault="006668E2">
      <w:pPr>
        <w:spacing w:after="150" w:line="290" w:lineRule="auto"/>
      </w:pPr>
      <w:r>
        <w:rPr>
          <w:color w:val="333333"/>
        </w:rPr>
        <w:t>4.1.4. Выполнить иные обязанности, предусмотренные настоящим договором.</w:t>
      </w:r>
    </w:p>
    <w:p w:rsidR="00FE699B" w:rsidRDefault="006668E2">
      <w:pPr>
        <w:spacing w:after="150" w:line="290" w:lineRule="auto"/>
      </w:pPr>
      <w:r>
        <w:rPr>
          <w:color w:val="333333"/>
        </w:rPr>
        <w:t>4.2. Покупатель обязан:</w:t>
      </w:r>
    </w:p>
    <w:p w:rsidR="00FE699B" w:rsidRDefault="006668E2">
      <w:pPr>
        <w:spacing w:after="150" w:line="290" w:lineRule="auto"/>
      </w:pPr>
      <w:r>
        <w:rPr>
          <w:color w:val="333333"/>
        </w:rPr>
        <w:t>4.2.1. Оп</w:t>
      </w:r>
      <w:r>
        <w:rPr>
          <w:color w:val="333333"/>
        </w:rPr>
        <w:t>латить поставляемое оборудование в срок и с соблюдением порядка и формы расчетов, предусмотренных настоящим договором.</w:t>
      </w:r>
    </w:p>
    <w:p w:rsidR="00FE699B" w:rsidRDefault="006668E2">
      <w:pPr>
        <w:spacing w:after="150" w:line="290" w:lineRule="auto"/>
      </w:pPr>
      <w:r>
        <w:rPr>
          <w:color w:val="333333"/>
        </w:rPr>
        <w:t>4.2.2. Осуществить проверку при приемке оборудования по количеству, комплектности, ассортименту, подписать соответствующие документы (накладную и т.д.).</w:t>
      </w:r>
    </w:p>
    <w:p w:rsidR="00FE699B" w:rsidRDefault="006668E2">
      <w:pPr>
        <w:spacing w:after="150" w:line="290" w:lineRule="auto"/>
      </w:pPr>
      <w:r>
        <w:rPr>
          <w:color w:val="333333"/>
        </w:rPr>
        <w:t>4.2.3. Выполнить иные обязанности, предусмотренные настоящим договором.</w:t>
      </w:r>
    </w:p>
    <w:p w:rsidR="00FE699B" w:rsidRDefault="006668E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ПРИЕМКА ОБОРУДОВАНИЯ</w:t>
      </w:r>
    </w:p>
    <w:p w:rsidR="00FE699B" w:rsidRDefault="006668E2">
      <w:pPr>
        <w:spacing w:after="150" w:line="290" w:lineRule="auto"/>
      </w:pPr>
      <w:r>
        <w:rPr>
          <w:color w:val="333333"/>
        </w:rPr>
        <w:t>5.1. Пр</w:t>
      </w:r>
      <w:r>
        <w:rPr>
          <w:color w:val="333333"/>
        </w:rPr>
        <w:t>иемка оборудования по количеству, комплектности, ассортименту и товарному виду осуществляется во время передачи уполномоченному представителю Покупателя. После подписания накладной претензии по количеству, комплектности, ассортименту и явным недостаткам об</w:t>
      </w:r>
      <w:r>
        <w:rPr>
          <w:color w:val="333333"/>
        </w:rPr>
        <w:t>орудования не принимаются.</w:t>
      </w:r>
    </w:p>
    <w:p w:rsidR="00FE699B" w:rsidRDefault="006668E2">
      <w:pPr>
        <w:spacing w:after="150" w:line="290" w:lineRule="auto"/>
      </w:pPr>
      <w:r>
        <w:rPr>
          <w:color w:val="333333"/>
        </w:rPr>
        <w:lastRenderedPageBreak/>
        <w:t xml:space="preserve">5.2. Приемка оборудования по качеству осуществляется в соответствии с паспортом (гарантийным талоном). </w:t>
      </w:r>
    </w:p>
    <w:p w:rsidR="00FE699B" w:rsidRDefault="006668E2">
      <w:pPr>
        <w:spacing w:after="150" w:line="290" w:lineRule="auto"/>
      </w:pPr>
      <w:r>
        <w:rPr>
          <w:color w:val="333333"/>
        </w:rPr>
        <w:t>5.3. Обязательства Поставщика по передаче оборудования считаются выполненными с момента передачи оборудования и подписания пр</w:t>
      </w:r>
      <w:r>
        <w:rPr>
          <w:color w:val="333333"/>
        </w:rPr>
        <w:t>едставителем Покупателя накладной.</w:t>
      </w:r>
    </w:p>
    <w:p w:rsidR="00FE699B" w:rsidRDefault="006668E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 И ПОРЯДОК РАЗРЕШЕНИЯ СПОРОВ</w:t>
      </w:r>
    </w:p>
    <w:p w:rsidR="00FE699B" w:rsidRDefault="006668E2">
      <w:pPr>
        <w:spacing w:after="150" w:line="290" w:lineRule="auto"/>
      </w:pPr>
      <w:r>
        <w:rPr>
          <w:color w:val="333333"/>
        </w:rPr>
        <w:t>6.1.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РФ и данным договором.</w:t>
      </w:r>
    </w:p>
    <w:p w:rsidR="00FE699B" w:rsidRDefault="006668E2">
      <w:pPr>
        <w:spacing w:after="150" w:line="290" w:lineRule="auto"/>
      </w:pPr>
      <w:r>
        <w:rPr>
          <w:color w:val="333333"/>
        </w:rPr>
        <w:t>6.2. За несвоевременную передачу оборудования по вине Поставщика он уп</w:t>
      </w:r>
      <w:r>
        <w:rPr>
          <w:color w:val="333333"/>
        </w:rPr>
        <w:t xml:space="preserve">лачивает Покупателю неустойку в размере ________% от стоимости не переданного оборудования за каждый день просрочки в течение первого месяца, а со второго месяца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________% за каждые ________ календарных дней.</w:t>
      </w:r>
    </w:p>
    <w:p w:rsidR="00FE699B" w:rsidRDefault="006668E2">
      <w:pPr>
        <w:spacing w:after="150" w:line="290" w:lineRule="auto"/>
      </w:pPr>
      <w:r>
        <w:rPr>
          <w:color w:val="333333"/>
        </w:rPr>
        <w:t xml:space="preserve">6.3. За несвоевременную оплату оборудования </w:t>
      </w:r>
      <w:r>
        <w:rPr>
          <w:color w:val="333333"/>
        </w:rPr>
        <w:t xml:space="preserve">и (или) нарушение сроков вывоза оборудования Покупатель уплачивает Поставщику неустойку в размере ________% от стоимости соответственно неоплаченного или не вывезенного оборудования за каждый день просрочки в течение первого месяца, а со второго месяца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>________% за каждые ________ календарных дней.</w:t>
      </w:r>
    </w:p>
    <w:p w:rsidR="00FE699B" w:rsidRDefault="006668E2">
      <w:pPr>
        <w:spacing w:after="150" w:line="290" w:lineRule="auto"/>
      </w:pPr>
      <w:r>
        <w:rPr>
          <w:color w:val="333333"/>
        </w:rPr>
        <w:t xml:space="preserve">6.4. Штрафные санкции начисляются исключительно по письменному требованию заинтересованной стороны. При </w:t>
      </w:r>
      <w:proofErr w:type="gramStart"/>
      <w:r>
        <w:rPr>
          <w:color w:val="333333"/>
        </w:rPr>
        <w:t>не предъявлении</w:t>
      </w:r>
      <w:proofErr w:type="gramEnd"/>
      <w:r>
        <w:rPr>
          <w:color w:val="333333"/>
        </w:rPr>
        <w:t xml:space="preserve"> претензии за ненадлежащее исполнение условий настоящего договора размер неустойки равен н</w:t>
      </w:r>
      <w:r>
        <w:rPr>
          <w:color w:val="333333"/>
        </w:rPr>
        <w:t>улю.</w:t>
      </w:r>
    </w:p>
    <w:p w:rsidR="00FE699B" w:rsidRDefault="006668E2">
      <w:pPr>
        <w:spacing w:after="150" w:line="290" w:lineRule="auto"/>
      </w:pPr>
      <w:r>
        <w:rPr>
          <w:color w:val="333333"/>
        </w:rPr>
        <w:t>6.5. Все возникающие претензии по настоящему договору между сторонами должны быть рассмотрены в течение ________ дней с момента получения претензии. Уплата штрафных санкций не освобождает стороны от исполнения своих обязательств по договору.</w:t>
      </w:r>
    </w:p>
    <w:p w:rsidR="00FE699B" w:rsidRDefault="006668E2">
      <w:pPr>
        <w:spacing w:after="150" w:line="290" w:lineRule="auto"/>
      </w:pPr>
      <w:r>
        <w:rPr>
          <w:color w:val="333333"/>
        </w:rPr>
        <w:t>6.6. В сл</w:t>
      </w:r>
      <w:r>
        <w:rPr>
          <w:color w:val="333333"/>
        </w:rPr>
        <w:t xml:space="preserve">учае </w:t>
      </w:r>
      <w:proofErr w:type="gramStart"/>
      <w:r>
        <w:rPr>
          <w:color w:val="333333"/>
        </w:rPr>
        <w:t>не достижения</w:t>
      </w:r>
      <w:proofErr w:type="gramEnd"/>
      <w:r>
        <w:rPr>
          <w:color w:val="333333"/>
        </w:rPr>
        <w:t xml:space="preserve"> взаимоприемлемых решений в ходе переговоров между сторонами, спор подлежит рассмотрению в Арбитражном суде по месту нахождения истца.</w:t>
      </w:r>
    </w:p>
    <w:p w:rsidR="00FE699B" w:rsidRDefault="006668E2">
      <w:pPr>
        <w:spacing w:after="150" w:line="290" w:lineRule="auto"/>
      </w:pPr>
      <w:r>
        <w:rPr>
          <w:color w:val="333333"/>
        </w:rPr>
        <w:t>6.7. Стороны не несут ответственности за убытки (упущенную выгоду, реальный ущерб), возникшие в результ</w:t>
      </w:r>
      <w:r>
        <w:rPr>
          <w:color w:val="333333"/>
        </w:rPr>
        <w:t xml:space="preserve">ате нарушения обязательств, предусмотренных настоящим договором. </w:t>
      </w:r>
    </w:p>
    <w:p w:rsidR="00FE699B" w:rsidRDefault="006668E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ОБСТОЯТЕЛЬСТВА НЕПРЕОДОЛИМОЙ СИЛЫ</w:t>
      </w:r>
    </w:p>
    <w:p w:rsidR="00FE699B" w:rsidRDefault="006668E2">
      <w:pPr>
        <w:spacing w:after="150" w:line="290" w:lineRule="auto"/>
      </w:pPr>
      <w:r>
        <w:rPr>
          <w:color w:val="333333"/>
        </w:rPr>
        <w:t>7.1. Стороны освобождаются от ответственности за частичное или полное невыполнение обязательств по настоящему договору, если оно явилось следствием приро</w:t>
      </w:r>
      <w:r>
        <w:rPr>
          <w:color w:val="333333"/>
        </w:rPr>
        <w:t>дных явлений, военных действий и прочих обстоятельств непреодолимой силы, и, если эти обстоятельства непосредственно повлияли на исполнение настоящего договора и могут быть документально подтверждены.</w:t>
      </w:r>
    </w:p>
    <w:p w:rsidR="00FE699B" w:rsidRDefault="006668E2">
      <w:pPr>
        <w:spacing w:after="150" w:line="290" w:lineRule="auto"/>
      </w:pPr>
      <w:r>
        <w:rPr>
          <w:color w:val="333333"/>
        </w:rPr>
        <w:t>7.2. Сторона, для которой наступили обстоятельства непр</w:t>
      </w:r>
      <w:r>
        <w:rPr>
          <w:color w:val="333333"/>
        </w:rPr>
        <w:t>еодолимой силы, должна в течение ________ банковских дней известить другую сторону, приложив соответствующую справку из Торгово-промышленной палаты или другого компетентного органа, иначе, она лишается права ссылаться на действие вышеуказанных обстоятельст</w:t>
      </w:r>
      <w:r>
        <w:rPr>
          <w:color w:val="333333"/>
        </w:rPr>
        <w:t>в.</w:t>
      </w:r>
    </w:p>
    <w:p w:rsidR="00FE699B" w:rsidRDefault="006668E2">
      <w:pPr>
        <w:spacing w:after="150" w:line="290" w:lineRule="auto"/>
      </w:pPr>
      <w:r>
        <w:rPr>
          <w:color w:val="333333"/>
        </w:rPr>
        <w:t>7.3.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FE699B" w:rsidRDefault="006668E2">
      <w:pPr>
        <w:spacing w:after="150" w:line="290" w:lineRule="auto"/>
      </w:pPr>
      <w:r>
        <w:rPr>
          <w:color w:val="333333"/>
        </w:rPr>
        <w:lastRenderedPageBreak/>
        <w:t>7.4. Если обстоятельства непреодолимой сил</w:t>
      </w:r>
      <w:r>
        <w:rPr>
          <w:color w:val="333333"/>
        </w:rPr>
        <w:t xml:space="preserve">ы будут длиться более ________ дней,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в одностороннем порядке любой из сторон.</w:t>
      </w:r>
    </w:p>
    <w:p w:rsidR="00FE699B" w:rsidRDefault="006668E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ЗАКЛЮЧИТЕЛЬНЫЕ ПОЛОЖЕНИЯ</w:t>
      </w:r>
    </w:p>
    <w:p w:rsidR="00FE699B" w:rsidRDefault="006668E2">
      <w:pPr>
        <w:spacing w:after="150" w:line="290" w:lineRule="auto"/>
      </w:pPr>
      <w:r>
        <w:rPr>
          <w:color w:val="333333"/>
        </w:rPr>
        <w:t>8.1. Настоящий Договор вступает в силу с момента подписания его сторонами и действует в течение одного года, а</w:t>
      </w:r>
      <w:r>
        <w:rPr>
          <w:color w:val="333333"/>
        </w:rPr>
        <w:t xml:space="preserve"> в части денежных обязательств – до полного исполнения сторонами своих обязательств по Договору. </w:t>
      </w:r>
    </w:p>
    <w:p w:rsidR="00FE699B" w:rsidRDefault="006668E2">
      <w:pPr>
        <w:spacing w:after="150" w:line="290" w:lineRule="auto"/>
      </w:pPr>
      <w:r>
        <w:rPr>
          <w:color w:val="333333"/>
        </w:rPr>
        <w:t>8.2.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за ________ дней до окончания срока действия Договора ни одна из Сторон не заявит о его расторжении в письменном виде, действие Договора п</w:t>
      </w:r>
      <w:r>
        <w:rPr>
          <w:color w:val="333333"/>
        </w:rPr>
        <w:t>родлевается каждый раз на один год на тех же условиях.</w:t>
      </w:r>
    </w:p>
    <w:p w:rsidR="00FE699B" w:rsidRDefault="006668E2">
      <w:pPr>
        <w:spacing w:after="150" w:line="290" w:lineRule="auto"/>
      </w:pPr>
      <w:r>
        <w:rPr>
          <w:color w:val="333333"/>
        </w:rPr>
        <w:t xml:space="preserve">8.3. Любая из Сторон имеет право в одностороннем порядке прервать действие настоящего Договора, предварительно, не менее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>, письменно уведомив об этом другую Сторону.</w:t>
      </w:r>
    </w:p>
    <w:p w:rsidR="00FE699B" w:rsidRDefault="006668E2">
      <w:pPr>
        <w:spacing w:after="150" w:line="290" w:lineRule="auto"/>
      </w:pPr>
      <w:r>
        <w:rPr>
          <w:color w:val="333333"/>
        </w:rPr>
        <w:t>8.4. Любая из с</w:t>
      </w:r>
      <w:r>
        <w:rPr>
          <w:color w:val="333333"/>
        </w:rPr>
        <w:t>торон имеет право немедленно прервать действие настоящего Договора путем передачи письменного уведомления в случае, если другая Сторона Договора:</w:t>
      </w:r>
    </w:p>
    <w:p w:rsidR="00FE699B" w:rsidRDefault="006668E2">
      <w:pPr>
        <w:spacing w:after="150" w:line="290" w:lineRule="auto"/>
      </w:pPr>
      <w:r>
        <w:rPr>
          <w:color w:val="333333"/>
        </w:rPr>
        <w:t>8.4.1. Окажется неплатежеспособной, несостоятельной, произойдет ее ликвидация или реорганизация;</w:t>
      </w:r>
    </w:p>
    <w:p w:rsidR="00FE699B" w:rsidRDefault="006668E2">
      <w:pPr>
        <w:spacing w:after="150" w:line="290" w:lineRule="auto"/>
      </w:pPr>
      <w:r>
        <w:rPr>
          <w:color w:val="333333"/>
        </w:rPr>
        <w:t>8.4.2. Приост</w:t>
      </w:r>
      <w:r>
        <w:rPr>
          <w:color w:val="333333"/>
        </w:rPr>
        <w:t>ановит свои обычные деловые операции или возникнет угроза их приостановления;</w:t>
      </w:r>
    </w:p>
    <w:p w:rsidR="00FE699B" w:rsidRDefault="006668E2">
      <w:pPr>
        <w:spacing w:after="150" w:line="290" w:lineRule="auto"/>
      </w:pPr>
      <w:r>
        <w:rPr>
          <w:color w:val="333333"/>
        </w:rPr>
        <w:t>8.4.3. Передаст всю, либо часть информации по настоящему Договору третьим лицам.</w:t>
      </w:r>
    </w:p>
    <w:p w:rsidR="00FE699B" w:rsidRDefault="006668E2">
      <w:pPr>
        <w:spacing w:after="150" w:line="290" w:lineRule="auto"/>
      </w:pPr>
      <w:r>
        <w:rPr>
          <w:color w:val="333333"/>
        </w:rPr>
        <w:t xml:space="preserve">8.5. Любые изменения и дополнения к настоящему договору действительны при условии их письменного </w:t>
      </w:r>
      <w:r>
        <w:rPr>
          <w:color w:val="333333"/>
        </w:rPr>
        <w:t>оформления в виде подписанного сторонами дополнительного соглашения.</w:t>
      </w:r>
    </w:p>
    <w:p w:rsidR="00FE699B" w:rsidRDefault="006668E2">
      <w:pPr>
        <w:spacing w:after="150" w:line="290" w:lineRule="auto"/>
      </w:pPr>
      <w:r>
        <w:rPr>
          <w:color w:val="333333"/>
        </w:rPr>
        <w:t>8.6. Стороны признают юридическую силу документов, переданных посредством факсимильной связи (факсом), позволяющим установить, что сообщение исходит от стороны по настоящему договору, есл</w:t>
      </w:r>
      <w:r>
        <w:rPr>
          <w:color w:val="333333"/>
        </w:rPr>
        <w:t xml:space="preserve">и указанные документы подписаны полномочными представителями сторон, с последующим обязательным немедленным направлением оригинала (оригиналов) указанных документов. Документы, полученные посредством факсимильной связи (факсом), сохраняют юридическую силу </w:t>
      </w:r>
      <w:r>
        <w:rPr>
          <w:color w:val="333333"/>
        </w:rPr>
        <w:t>до получения оригинальных экземпляров указанных документов.</w:t>
      </w:r>
    </w:p>
    <w:p w:rsidR="00FE699B" w:rsidRDefault="006668E2">
      <w:pPr>
        <w:spacing w:after="150" w:line="290" w:lineRule="auto"/>
      </w:pPr>
      <w:r>
        <w:rPr>
          <w:color w:val="333333"/>
        </w:rPr>
        <w:t>8.7.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FE699B" w:rsidRDefault="006668E2">
      <w:pPr>
        <w:spacing w:after="150" w:line="290" w:lineRule="auto"/>
      </w:pPr>
      <w:r>
        <w:rPr>
          <w:color w:val="333333"/>
        </w:rPr>
        <w:t>8.8. Стороны обязуются не разглашать и принять меры к защите от не</w:t>
      </w:r>
      <w:r>
        <w:rPr>
          <w:color w:val="333333"/>
        </w:rPr>
        <w:t>санкционированного доступа третьих лиц к информации, относящейся к предмету Договора, а также получаемой сторонами информации в связи с исполнением настоящего Договора.</w:t>
      </w:r>
    </w:p>
    <w:p w:rsidR="00FE699B" w:rsidRDefault="006668E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9"/>
      </w:tblGrid>
      <w:tr w:rsidR="00FE699B" w:rsidTr="00666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E699B" w:rsidRDefault="006668E2">
            <w:r w:rsidRPr="006668E2">
              <w:rPr>
                <w:b/>
                <w:color w:val="333333"/>
                <w:sz w:val="18"/>
                <w:szCs w:val="18"/>
              </w:rPr>
              <w:t>Поставщик</w:t>
            </w:r>
          </w:p>
          <w:p w:rsidR="00FE699B" w:rsidRDefault="006668E2">
            <w:r w:rsidRPr="006668E2">
              <w:rPr>
                <w:color w:val="333333"/>
                <w:sz w:val="18"/>
                <w:szCs w:val="18"/>
              </w:rPr>
              <w:t>Юр. адрес:</w:t>
            </w:r>
          </w:p>
          <w:p w:rsidR="00FE699B" w:rsidRDefault="006668E2">
            <w:r w:rsidRPr="006668E2">
              <w:rPr>
                <w:color w:val="333333"/>
                <w:sz w:val="18"/>
                <w:szCs w:val="18"/>
              </w:rPr>
              <w:t>Почтовый адрес:</w:t>
            </w:r>
          </w:p>
          <w:p w:rsidR="00FE699B" w:rsidRDefault="006668E2">
            <w:r w:rsidRPr="006668E2">
              <w:rPr>
                <w:color w:val="333333"/>
                <w:sz w:val="18"/>
                <w:szCs w:val="18"/>
              </w:rPr>
              <w:lastRenderedPageBreak/>
              <w:t>ИНН:</w:t>
            </w:r>
          </w:p>
          <w:p w:rsidR="00FE699B" w:rsidRDefault="006668E2">
            <w:r w:rsidRPr="006668E2">
              <w:rPr>
                <w:color w:val="333333"/>
                <w:sz w:val="18"/>
                <w:szCs w:val="18"/>
              </w:rPr>
              <w:t>КПП:</w:t>
            </w:r>
          </w:p>
          <w:p w:rsidR="00FE699B" w:rsidRDefault="006668E2">
            <w:r w:rsidRPr="006668E2">
              <w:rPr>
                <w:color w:val="333333"/>
                <w:sz w:val="18"/>
                <w:szCs w:val="18"/>
              </w:rPr>
              <w:t>Банк:</w:t>
            </w:r>
          </w:p>
          <w:p w:rsidR="00FE699B" w:rsidRDefault="006668E2">
            <w:r w:rsidRPr="006668E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6668E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6668E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6668E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6668E2">
              <w:rPr>
                <w:color w:val="333333"/>
                <w:sz w:val="18"/>
                <w:szCs w:val="18"/>
              </w:rPr>
              <w:t>чёт:</w:t>
            </w:r>
          </w:p>
          <w:p w:rsidR="00FE699B" w:rsidRDefault="006668E2">
            <w:r w:rsidRPr="006668E2">
              <w:rPr>
                <w:color w:val="333333"/>
                <w:sz w:val="18"/>
                <w:szCs w:val="18"/>
              </w:rPr>
              <w:t>Корр./счёт:</w:t>
            </w:r>
          </w:p>
          <w:p w:rsidR="00FE699B" w:rsidRDefault="006668E2">
            <w:r w:rsidRPr="006668E2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E699B" w:rsidRDefault="006668E2">
            <w:r w:rsidRPr="006668E2">
              <w:rPr>
                <w:b/>
                <w:color w:val="333333"/>
                <w:sz w:val="18"/>
                <w:szCs w:val="18"/>
              </w:rPr>
              <w:lastRenderedPageBreak/>
              <w:t>Покупатель</w:t>
            </w:r>
          </w:p>
          <w:p w:rsidR="00FE699B" w:rsidRDefault="006668E2">
            <w:r w:rsidRPr="006668E2">
              <w:rPr>
                <w:color w:val="333333"/>
                <w:sz w:val="18"/>
                <w:szCs w:val="18"/>
              </w:rPr>
              <w:t>Юр. адрес:</w:t>
            </w:r>
          </w:p>
          <w:p w:rsidR="00FE699B" w:rsidRDefault="006668E2">
            <w:r w:rsidRPr="006668E2">
              <w:rPr>
                <w:color w:val="333333"/>
                <w:sz w:val="18"/>
                <w:szCs w:val="18"/>
              </w:rPr>
              <w:t>Почтовый адрес:</w:t>
            </w:r>
          </w:p>
          <w:p w:rsidR="00FE699B" w:rsidRDefault="006668E2">
            <w:r w:rsidRPr="006668E2">
              <w:rPr>
                <w:color w:val="333333"/>
                <w:sz w:val="18"/>
                <w:szCs w:val="18"/>
              </w:rPr>
              <w:lastRenderedPageBreak/>
              <w:t>ИНН:</w:t>
            </w:r>
          </w:p>
          <w:p w:rsidR="00FE699B" w:rsidRDefault="006668E2">
            <w:r w:rsidRPr="006668E2">
              <w:rPr>
                <w:color w:val="333333"/>
                <w:sz w:val="18"/>
                <w:szCs w:val="18"/>
              </w:rPr>
              <w:t>КПП:</w:t>
            </w:r>
          </w:p>
          <w:p w:rsidR="00FE699B" w:rsidRDefault="006668E2">
            <w:r w:rsidRPr="006668E2">
              <w:rPr>
                <w:color w:val="333333"/>
                <w:sz w:val="18"/>
                <w:szCs w:val="18"/>
              </w:rPr>
              <w:t>Банк:</w:t>
            </w:r>
          </w:p>
          <w:p w:rsidR="00FE699B" w:rsidRDefault="006668E2">
            <w:r w:rsidRPr="006668E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6668E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6668E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6668E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6668E2">
              <w:rPr>
                <w:color w:val="333333"/>
                <w:sz w:val="18"/>
                <w:szCs w:val="18"/>
              </w:rPr>
              <w:t>чёт:</w:t>
            </w:r>
          </w:p>
          <w:p w:rsidR="00FE699B" w:rsidRDefault="006668E2">
            <w:r w:rsidRPr="006668E2">
              <w:rPr>
                <w:color w:val="333333"/>
                <w:sz w:val="18"/>
                <w:szCs w:val="18"/>
              </w:rPr>
              <w:t>Корр./счёт:</w:t>
            </w:r>
          </w:p>
          <w:p w:rsidR="00FE699B" w:rsidRDefault="006668E2">
            <w:r w:rsidRPr="006668E2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E699B" w:rsidRDefault="00FE699B"/>
    <w:p w:rsidR="00FE699B" w:rsidRDefault="006668E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FE699B" w:rsidRDefault="00FE699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E699B" w:rsidTr="00666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E699B" w:rsidRDefault="006668E2" w:rsidP="006668E2">
            <w:pPr>
              <w:spacing w:after="0" w:line="340" w:lineRule="auto"/>
            </w:pPr>
            <w:r w:rsidRPr="006668E2">
              <w:rPr>
                <w:color w:val="333333"/>
                <w:sz w:val="18"/>
                <w:szCs w:val="18"/>
              </w:rPr>
              <w:t>Поставщик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E699B" w:rsidRDefault="006668E2" w:rsidP="006668E2">
            <w:pPr>
              <w:spacing w:after="0" w:line="340" w:lineRule="auto"/>
            </w:pPr>
            <w:r w:rsidRPr="006668E2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FE699B" w:rsidRDefault="00FE699B"/>
    <w:sectPr w:rsidR="00FE6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E2" w:rsidRDefault="006668E2">
      <w:pPr>
        <w:spacing w:after="0" w:line="240" w:lineRule="auto"/>
      </w:pPr>
      <w:r>
        <w:separator/>
      </w:r>
    </w:p>
  </w:endnote>
  <w:endnote w:type="continuationSeparator" w:id="0">
    <w:p w:rsidR="006668E2" w:rsidRDefault="0066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4A" w:rsidRDefault="00BB4C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9B" w:rsidRDefault="006668E2">
    <w:r>
      <w:fldChar w:fldCharType="begin"/>
    </w:r>
    <w:r>
      <w:instrText>PAGE</w:instrText>
    </w:r>
    <w:r w:rsidR="00BB4C4A">
      <w:fldChar w:fldCharType="separate"/>
    </w:r>
    <w:r w:rsidR="00BB4C4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B4C4A">
      <w:fldChar w:fldCharType="separate"/>
    </w:r>
    <w:r w:rsidR="00BB4C4A">
      <w:rPr>
        <w:noProof/>
      </w:rPr>
      <w:t>5</w:t>
    </w:r>
    <w:r>
      <w:fldChar w:fldCharType="end"/>
    </w:r>
  </w:p>
  <w:p w:rsidR="00FE699B" w:rsidRDefault="00BB4C4A" w:rsidP="00BB4C4A">
    <w:hyperlink r:id="rId1" w:history="1">
      <w:r w:rsidRPr="00BB4C4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4A" w:rsidRDefault="00BB4C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E2" w:rsidRDefault="006668E2">
      <w:pPr>
        <w:spacing w:after="0" w:line="240" w:lineRule="auto"/>
      </w:pPr>
      <w:r>
        <w:separator/>
      </w:r>
    </w:p>
  </w:footnote>
  <w:footnote w:type="continuationSeparator" w:id="0">
    <w:p w:rsidR="006668E2" w:rsidRDefault="00666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4A" w:rsidRDefault="00BB4C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4A" w:rsidRDefault="00BB4C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99B"/>
    <w:rsid w:val="006668E2"/>
    <w:rsid w:val="00BB4C4A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B4C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4C4A"/>
  </w:style>
  <w:style w:type="paragraph" w:styleId="a5">
    <w:name w:val="footer"/>
    <w:basedOn w:val="a"/>
    <w:link w:val="a6"/>
    <w:uiPriority w:val="99"/>
    <w:unhideWhenUsed/>
    <w:rsid w:val="00BB4C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4C4A"/>
  </w:style>
  <w:style w:type="character" w:styleId="a7">
    <w:name w:val="Hyperlink"/>
    <w:uiPriority w:val="99"/>
    <w:unhideWhenUsed/>
    <w:rsid w:val="00BB4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2017-04-25T10:00:00Z</dcterms:created>
  <dcterms:modified xsi:type="dcterms:W3CDTF">2017-04-25T13:30:00Z</dcterms:modified>
  <cp:category/>
</cp:coreProperties>
</file>