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22" w:rsidRDefault="00B8008E">
      <w:pPr>
        <w:spacing w:after="50"/>
        <w:jc w:val="center"/>
      </w:pPr>
      <w:r>
        <w:rPr>
          <w:color w:val="333333"/>
          <w:sz w:val="40"/>
          <w:szCs w:val="40"/>
        </w:rPr>
        <w:t>ДОГОВОР СКЛАДСКОГО ХРАНЕНИЯ</w:t>
      </w:r>
    </w:p>
    <w:p w:rsidR="00C64822" w:rsidRDefault="00B8008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хранитель выполняет функции подрядчика</w:t>
      </w:r>
    </w:p>
    <w:p w:rsidR="00C64822" w:rsidRDefault="00C64822"/>
    <w:p w:rsidR="00C64822" w:rsidRDefault="00C6482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64822" w:rsidTr="00B80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64822" w:rsidRDefault="00B8008E" w:rsidP="00B8008E">
            <w:pPr>
              <w:spacing w:after="0" w:line="340" w:lineRule="auto"/>
            </w:pPr>
            <w:proofErr w:type="gramStart"/>
            <w:r w:rsidRPr="00B8008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B8008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64822" w:rsidRDefault="00B8008E" w:rsidP="00B8008E">
            <w:pPr>
              <w:spacing w:after="0" w:line="340" w:lineRule="auto"/>
              <w:jc w:val="right"/>
            </w:pPr>
            <w:r w:rsidRPr="00B8008E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C64822" w:rsidRDefault="00C64822"/>
    <w:p w:rsidR="00C64822" w:rsidRDefault="00C64822"/>
    <w:p w:rsidR="00C64822" w:rsidRDefault="00C64822"/>
    <w:p w:rsidR="00C64822" w:rsidRDefault="00B8008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Хранитель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proofErr w:type="spellStart"/>
      <w:r>
        <w:rPr>
          <w:b/>
          <w:color w:val="333333"/>
        </w:rPr>
        <w:t>Поклажедатель</w:t>
      </w:r>
      <w:proofErr w:type="spellEnd"/>
      <w:r>
        <w:rPr>
          <w:color w:val="333333"/>
        </w:rPr>
        <w:t>», с другой стороны, именуемые в дальнейшем «Стороны», з</w:t>
      </w:r>
      <w:r>
        <w:rPr>
          <w:color w:val="333333"/>
        </w:rPr>
        <w:t>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C64822" w:rsidRDefault="00B800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ДОГОВОРА. ОБЩИЕ ПОЛОЖЕНИЯ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1.1. По настоящему Договору Хранитель обязуется за вознаграждение хранить товары, переданные ему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>, выполнять работы, необходимые для обе</w:t>
      </w:r>
      <w:r>
        <w:rPr>
          <w:color w:val="333333"/>
        </w:rPr>
        <w:t>спечения сохранности товаров, и возвратить эти товары в сохранности.</w:t>
      </w:r>
    </w:p>
    <w:p w:rsidR="00C64822" w:rsidRDefault="00B8008E">
      <w:pPr>
        <w:spacing w:after="150" w:line="290" w:lineRule="auto"/>
      </w:pPr>
      <w:r>
        <w:rPr>
          <w:color w:val="333333"/>
        </w:rPr>
        <w:t>1.2. Хранитель по настоящему Договору осуществляет хранение ________________________________________________.</w:t>
      </w:r>
    </w:p>
    <w:p w:rsidR="00C64822" w:rsidRDefault="00B800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Хранитель обязуется</w:t>
      </w:r>
      <w:r>
        <w:rPr>
          <w:color w:val="333333"/>
        </w:rPr>
        <w:t>:</w:t>
      </w:r>
    </w:p>
    <w:p w:rsidR="00C64822" w:rsidRDefault="00B8008E">
      <w:pPr>
        <w:spacing w:after="150" w:line="290" w:lineRule="auto"/>
      </w:pPr>
      <w:r>
        <w:rPr>
          <w:color w:val="333333"/>
        </w:rPr>
        <w:t>2.1.1. При приеме тов</w:t>
      </w:r>
      <w:r>
        <w:rPr>
          <w:color w:val="333333"/>
        </w:rPr>
        <w:t>аров на хранение на товарный склад за свой счет произвести осмотр товаров и определить их количество (число единиц или мест либо меру – вес, объем) и внешнее состояние.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2.1.2. Предоставлять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во время хранения возможность осматривать товары и брать пробы.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2.1.3. В подтверждение принятия товаров на хранение выдать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следующий документ: ________________________________________________.</w:t>
      </w:r>
    </w:p>
    <w:p w:rsidR="00C64822" w:rsidRDefault="00B8008E">
      <w:pPr>
        <w:spacing w:after="150" w:line="290" w:lineRule="auto"/>
      </w:pPr>
      <w:r>
        <w:rPr>
          <w:color w:val="333333"/>
        </w:rPr>
        <w:t>2.1.4. Обеспеч</w:t>
      </w:r>
      <w:r>
        <w:rPr>
          <w:color w:val="333333"/>
        </w:rPr>
        <w:t>ить следующие условия хранения товаров: ________________________________________________.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2.1.5. Возвратить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те самые товары, которые были переданы на хранение. Товары должны быть возвращены Хранителем в том состоянии, в каком они были приняты</w:t>
      </w:r>
      <w:r>
        <w:rPr>
          <w:color w:val="333333"/>
        </w:rPr>
        <w:t xml:space="preserve"> на хранение, с учетом их естественного ухудшения, естественной убыли или иного изменения вследствие их естественных свойств.</w:t>
      </w:r>
    </w:p>
    <w:p w:rsidR="00C64822" w:rsidRDefault="00B8008E">
      <w:pPr>
        <w:spacing w:after="150" w:line="290" w:lineRule="auto"/>
      </w:pPr>
      <w:r>
        <w:rPr>
          <w:color w:val="333333"/>
        </w:rPr>
        <w:lastRenderedPageBreak/>
        <w:t xml:space="preserve">2.1.6. Выполнять для сохранности товаров следующие работы (указать </w:t>
      </w:r>
      <w:proofErr w:type="gramStart"/>
      <w:r>
        <w:rPr>
          <w:color w:val="333333"/>
        </w:rPr>
        <w:t>нужное</w:t>
      </w:r>
      <w:proofErr w:type="gramEnd"/>
      <w:r>
        <w:rPr>
          <w:color w:val="333333"/>
        </w:rPr>
        <w:t>):</w:t>
      </w:r>
    </w:p>
    <w:p w:rsidR="00C64822" w:rsidRDefault="00B8008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чистку;</w:t>
      </w:r>
    </w:p>
    <w:p w:rsidR="00C64822" w:rsidRDefault="00B8008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проветривание; </w:t>
      </w:r>
    </w:p>
    <w:p w:rsidR="00C64822" w:rsidRDefault="00B8008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сушку (в том числе с соз</w:t>
      </w:r>
      <w:r>
        <w:rPr>
          <w:color w:val="333333"/>
        </w:rPr>
        <w:t xml:space="preserve">данием притока тепла); </w:t>
      </w:r>
    </w:p>
    <w:p w:rsidR="00C64822" w:rsidRDefault="00B8008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создание оптимального температурного режима хранения (охлаждение, замораживание, подогрев); </w:t>
      </w:r>
    </w:p>
    <w:p w:rsidR="00C64822" w:rsidRDefault="00B8008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помещение в защитную упаковку; </w:t>
      </w:r>
    </w:p>
    <w:p w:rsidR="00C64822" w:rsidRDefault="00B8008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нанесение защитной смазки и консервантов; </w:t>
      </w:r>
    </w:p>
    <w:p w:rsidR="00C64822" w:rsidRDefault="00B8008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окрашивание для защиты от ржавчины; </w:t>
      </w:r>
    </w:p>
    <w:p w:rsidR="00C64822" w:rsidRDefault="00B8008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введение предохра</w:t>
      </w:r>
      <w:r>
        <w:rPr>
          <w:color w:val="333333"/>
        </w:rPr>
        <w:t xml:space="preserve">нительных присадок; </w:t>
      </w:r>
    </w:p>
    <w:p w:rsidR="00C64822" w:rsidRDefault="00B8008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нанесение антикоррозийного покрытия перед транспортировкой; </w:t>
      </w:r>
    </w:p>
    <w:p w:rsidR="00C64822" w:rsidRDefault="00B8008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________________________________________________.</w:t>
      </w:r>
    </w:p>
    <w:p w:rsidR="00C64822" w:rsidRDefault="00B8008E">
      <w:pPr>
        <w:spacing w:after="150" w:line="290" w:lineRule="auto"/>
      </w:pPr>
      <w:r>
        <w:rPr>
          <w:color w:val="333333"/>
        </w:rPr>
        <w:t>2.1.7. Выполнить работы, предусмотренные п.2.1.6 настоящего Договора, в соответствии с обычно предъявляемыми к ним требо</w:t>
      </w:r>
      <w:r>
        <w:rPr>
          <w:color w:val="333333"/>
        </w:rPr>
        <w:t>ваниями в следующие сроки: ________________________.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2.1.8. По окончании каждого календарного месяца составлять и представлять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акт выполненных работ, который содержит сведения о видах, объеме и цене выполненных работ.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Хранитель вправе</w:t>
      </w:r>
      <w:r>
        <w:rPr>
          <w:color w:val="333333"/>
        </w:rPr>
        <w:t>: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2.2.1. При неисполнении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 обязанности взять товары обратно, в том числе при его уклонении от получения товаров, - после письменного предупреждения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самостоятельно продать товары в порядке, установленном действующим законодательств</w:t>
      </w:r>
      <w:r>
        <w:rPr>
          <w:color w:val="333333"/>
        </w:rPr>
        <w:t xml:space="preserve">ом Российской Федерации. Сумма, вырученная от продажи товаров, передается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за вычетом сумм, причитающихся Хранителю, в том числе его расходов на продажу товаров.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2.3. </w:t>
      </w:r>
      <w:proofErr w:type="spellStart"/>
      <w:r>
        <w:rPr>
          <w:b/>
          <w:color w:val="333333"/>
        </w:rPr>
        <w:t>Поклажедатель</w:t>
      </w:r>
      <w:proofErr w:type="spellEnd"/>
      <w:r>
        <w:rPr>
          <w:b/>
          <w:color w:val="333333"/>
        </w:rPr>
        <w:t xml:space="preserve"> обязуется</w:t>
      </w:r>
      <w:r>
        <w:rPr>
          <w:color w:val="333333"/>
        </w:rPr>
        <w:t>:</w:t>
      </w:r>
    </w:p>
    <w:p w:rsidR="00C64822" w:rsidRDefault="00B8008E">
      <w:pPr>
        <w:spacing w:after="150" w:line="290" w:lineRule="auto"/>
      </w:pPr>
      <w:r>
        <w:rPr>
          <w:color w:val="333333"/>
        </w:rPr>
        <w:t>2.3.1. Сообщать Хранителю необходимые сведения об о</w:t>
      </w:r>
      <w:r>
        <w:rPr>
          <w:color w:val="333333"/>
        </w:rPr>
        <w:t>собенностях хранения товаров.</w:t>
      </w:r>
    </w:p>
    <w:p w:rsidR="00C64822" w:rsidRDefault="00B8008E">
      <w:pPr>
        <w:spacing w:after="150" w:line="290" w:lineRule="auto"/>
      </w:pPr>
      <w:r>
        <w:rPr>
          <w:color w:val="333333"/>
        </w:rPr>
        <w:t>2.3.2. Своевременно производить уплату вознаграждения за хранение товаров.</w:t>
      </w:r>
    </w:p>
    <w:p w:rsidR="00C64822" w:rsidRDefault="00B8008E">
      <w:pPr>
        <w:spacing w:after="150" w:line="290" w:lineRule="auto"/>
      </w:pPr>
      <w:r>
        <w:rPr>
          <w:color w:val="333333"/>
        </w:rPr>
        <w:t>2.3.3. По истечении срока хранения забрать переданные на хранение товары.</w:t>
      </w:r>
    </w:p>
    <w:p w:rsidR="00C64822" w:rsidRDefault="00B8008E">
      <w:pPr>
        <w:spacing w:after="150" w:line="290" w:lineRule="auto"/>
      </w:pPr>
      <w:r>
        <w:rPr>
          <w:color w:val="333333"/>
        </w:rPr>
        <w:t>2.3.4. Рассмотреть и подписать акт выполненных работ, направленный Хранителем</w:t>
      </w:r>
      <w:r>
        <w:rPr>
          <w:color w:val="333333"/>
        </w:rPr>
        <w:t xml:space="preserve"> в соответствии с п.2.1.8 настоящего Договора, в течение ________ дней </w:t>
      </w:r>
      <w:proofErr w:type="gramStart"/>
      <w:r>
        <w:rPr>
          <w:color w:val="333333"/>
        </w:rPr>
        <w:t>с даты</w:t>
      </w:r>
      <w:proofErr w:type="gramEnd"/>
      <w:r>
        <w:rPr>
          <w:color w:val="333333"/>
        </w:rPr>
        <w:t xml:space="preserve"> его получения. При наличии замечаний к выполненным работам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вправе предъявить Хранителю требования, предусмотренные п.2.4.2 настоящего Договора.</w:t>
      </w:r>
    </w:p>
    <w:p w:rsidR="00C64822" w:rsidRDefault="00B8008E">
      <w:pPr>
        <w:spacing w:after="150" w:line="290" w:lineRule="auto"/>
      </w:pPr>
      <w:r>
        <w:rPr>
          <w:color w:val="333333"/>
        </w:rPr>
        <w:t>2.3.5. Выполнять ины</w:t>
      </w:r>
      <w:r>
        <w:rPr>
          <w:color w:val="333333"/>
        </w:rPr>
        <w:t>е обязанности в соответствии с действующим законодательством Российской Федерации и настоящим Договором.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2.4. </w:t>
      </w:r>
      <w:proofErr w:type="spellStart"/>
      <w:r>
        <w:rPr>
          <w:b/>
          <w:color w:val="333333"/>
        </w:rPr>
        <w:t>Поклажедатель</w:t>
      </w:r>
      <w:proofErr w:type="spellEnd"/>
      <w:r>
        <w:rPr>
          <w:b/>
          <w:color w:val="333333"/>
        </w:rPr>
        <w:t xml:space="preserve"> вправе</w:t>
      </w:r>
      <w:r>
        <w:rPr>
          <w:color w:val="333333"/>
        </w:rPr>
        <w:t>:</w:t>
      </w:r>
    </w:p>
    <w:p w:rsidR="00C64822" w:rsidRDefault="00B8008E">
      <w:pPr>
        <w:spacing w:after="150" w:line="290" w:lineRule="auto"/>
      </w:pPr>
      <w:r>
        <w:rPr>
          <w:color w:val="333333"/>
        </w:rPr>
        <w:t>2.4.1. Осматривать товары и принимать меры, необходимые для обеспечения их сохранности.</w:t>
      </w:r>
    </w:p>
    <w:p w:rsidR="00C64822" w:rsidRDefault="00B8008E">
      <w:pPr>
        <w:spacing w:after="150" w:line="290" w:lineRule="auto"/>
      </w:pPr>
      <w:r>
        <w:rPr>
          <w:color w:val="333333"/>
        </w:rPr>
        <w:lastRenderedPageBreak/>
        <w:t>2.4.2.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Хранителем при</w:t>
      </w:r>
      <w:r>
        <w:rPr>
          <w:color w:val="333333"/>
        </w:rPr>
        <w:t xml:space="preserve"> выполнении работ, предусмотренных п.2.1.6 настоящего Договора, допущены отступления от требований настоящего Договора,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вправе по своему выбору потребовать от Хранителя:</w:t>
      </w:r>
    </w:p>
    <w:p w:rsidR="00C64822" w:rsidRDefault="00B8008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безвозмездного устранения недостатков в разумный срок;</w:t>
      </w:r>
    </w:p>
    <w:p w:rsidR="00C64822" w:rsidRDefault="00B8008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соразмерного уменьшения цены работ, установленной абзацем третьим п.3.1 настоящего Договора.</w:t>
      </w:r>
    </w:p>
    <w:p w:rsidR="00C64822" w:rsidRDefault="00B800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ВОЗНАГРАЖДЕНИЕ ЗА ХРАНЕНИЕ</w:t>
      </w:r>
    </w:p>
    <w:p w:rsidR="00C64822" w:rsidRDefault="00B8008E">
      <w:pPr>
        <w:spacing w:after="150" w:line="290" w:lineRule="auto"/>
      </w:pPr>
      <w:r>
        <w:rPr>
          <w:color w:val="333333"/>
        </w:rPr>
        <w:t>3.1. Вознаграждение по настоящему Договору составляет: ________ рублей в месяц и включает в себя:</w:t>
      </w:r>
    </w:p>
    <w:p w:rsidR="00C64822" w:rsidRDefault="00B8008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вознаграждение за хранение в разм</w:t>
      </w:r>
      <w:r>
        <w:rPr>
          <w:color w:val="333333"/>
        </w:rPr>
        <w:t>ере ________ рублей в месяц;</w:t>
      </w:r>
    </w:p>
    <w:p w:rsidR="00C64822" w:rsidRDefault="00B8008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цену работ, предусмотренных п.2.1.6 настоящего Договора, в размере ________ рублей в месяц.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3.2. Вознаграждение выплачивается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 не позднее ________ числа месяца, следующего за расчетным, путем перечисления денежн</w:t>
      </w:r>
      <w:r>
        <w:rPr>
          <w:color w:val="333333"/>
        </w:rPr>
        <w:t>ых средств на расчетный счет Хранителя.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3.3. При просрочке уплаты вознаграждения за хранение более чем на половину периода, за который оно должно быть уплачено, Хранитель вправе отказаться от исполнения настоящего Договора и потребовать от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не</w:t>
      </w:r>
      <w:r>
        <w:rPr>
          <w:color w:val="333333"/>
        </w:rPr>
        <w:t>медленно забрать сданные на хранение товары.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3.4. Если хранение прекращается до истечения обусловленного срока по обстоятельствам, за которые Хранитель не отвечает, он имеет право на соразмерную часть вознаграждения. Если хранение прекращается досрочно по </w:t>
      </w:r>
      <w:r>
        <w:rPr>
          <w:color w:val="333333"/>
        </w:rPr>
        <w:t xml:space="preserve">обстоятельствам, за которые Хранитель отвечает, он не вправе требовать вознаграждения за хранение, а полученные в счет этого вознаграждения суммы должен вернуть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>.</w:t>
      </w:r>
    </w:p>
    <w:p w:rsidR="00C64822" w:rsidRDefault="00B8008E">
      <w:pPr>
        <w:spacing w:after="150" w:line="290" w:lineRule="auto"/>
      </w:pPr>
      <w:r>
        <w:rPr>
          <w:color w:val="333333"/>
        </w:rPr>
        <w:t>3.5. Если по истечении срока хранения находящиеся на хранении товары не взяты об</w:t>
      </w:r>
      <w:r>
        <w:rPr>
          <w:color w:val="333333"/>
        </w:rPr>
        <w:t xml:space="preserve">ратно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>, он обязуется уплатить Хранителю соразмерное вознаграждение за дальнейшее хранение товаров.</w:t>
      </w:r>
    </w:p>
    <w:p w:rsidR="00C64822" w:rsidRDefault="00B8008E">
      <w:pPr>
        <w:spacing w:after="150" w:line="290" w:lineRule="auto"/>
      </w:pPr>
      <w:r>
        <w:rPr>
          <w:color w:val="333333"/>
        </w:rPr>
        <w:t>3.6. Расходы Хранителя на хранение товаров включаются в вознаграждение за хранение.</w:t>
      </w:r>
    </w:p>
    <w:p w:rsidR="00C64822" w:rsidRDefault="00B8008E">
      <w:pPr>
        <w:spacing w:after="150" w:line="290" w:lineRule="auto"/>
      </w:pPr>
      <w:r>
        <w:rPr>
          <w:color w:val="333333"/>
        </w:rPr>
        <w:t>3.7. Расходы на хранение товаров, которые превышают обычные</w:t>
      </w:r>
      <w:r>
        <w:rPr>
          <w:color w:val="333333"/>
        </w:rPr>
        <w:t xml:space="preserve"> расходы такого рода и которые Стороны не могли предвидеть при заключении настоящего Договора (чрезвычайные расходы), возмещаются Хранителю, если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дал согласие на эти расходы или одобрил их впоследствии, а также в других случаях, предусмотренн</w:t>
      </w:r>
      <w:r>
        <w:rPr>
          <w:color w:val="333333"/>
        </w:rPr>
        <w:t>ых законом, иными правовыми актами.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3.8. При необходимости произвести чрезвычайные расходы Хранитель обязан запросить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о согласии на эти расходы. Если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не сообщит о своем несогласии в течение ________ дней с даты получения уведомл</w:t>
      </w:r>
      <w:r>
        <w:rPr>
          <w:color w:val="333333"/>
        </w:rPr>
        <w:t xml:space="preserve">ения от Хранителя, считается, что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согласен</w:t>
      </w:r>
      <w:proofErr w:type="gramEnd"/>
      <w:r>
        <w:rPr>
          <w:color w:val="333333"/>
        </w:rPr>
        <w:t xml:space="preserve"> на чрезвычайные расходы. Если Хранитель произвел чрезвычайные расходы на хранение, не получив предварительного согласия от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, хотя по обстоятельствам дела это было возможно, и </w:t>
      </w:r>
      <w:proofErr w:type="spellStart"/>
      <w:r>
        <w:rPr>
          <w:color w:val="333333"/>
        </w:rPr>
        <w:t>Поклажедате</w:t>
      </w:r>
      <w:r>
        <w:rPr>
          <w:color w:val="333333"/>
        </w:rPr>
        <w:t>ль</w:t>
      </w:r>
      <w:proofErr w:type="spellEnd"/>
      <w:r>
        <w:rPr>
          <w:color w:val="333333"/>
        </w:rPr>
        <w:t xml:space="preserve"> впоследствии их не одобрил, Хранитель может требовать возмещения чрезвычайных расходов лишь в пределах ущерба, который мог быть причинен товарам, если бы эти расходы не были произведены.</w:t>
      </w:r>
    </w:p>
    <w:p w:rsidR="00C64822" w:rsidRDefault="00B8008E">
      <w:pPr>
        <w:spacing w:after="150" w:line="290" w:lineRule="auto"/>
      </w:pPr>
      <w:r>
        <w:rPr>
          <w:color w:val="333333"/>
        </w:rPr>
        <w:lastRenderedPageBreak/>
        <w:t xml:space="preserve">3.9. Чрезвычайные расходы возмещаются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 сверх вознагр</w:t>
      </w:r>
      <w:r>
        <w:rPr>
          <w:color w:val="333333"/>
        </w:rPr>
        <w:t>аждения за хранение.</w:t>
      </w:r>
    </w:p>
    <w:p w:rsidR="00C64822" w:rsidRDefault="00B800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ИЗМЕНЕНИЕ УСЛОВИЙ ХРАНЕНИЯ И СОСТОЯНИЯ ТОВАРОВ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4.1. В случае, когда для обеспечения сохранности товаров требуется изменить условия их хранения, Хранитель вправе принять требуемые меры самостоятельно. Однако он обязан уведомить </w:t>
      </w:r>
      <w:proofErr w:type="spellStart"/>
      <w:r>
        <w:rPr>
          <w:color w:val="333333"/>
        </w:rPr>
        <w:t>Покла</w:t>
      </w:r>
      <w:r>
        <w:rPr>
          <w:color w:val="333333"/>
        </w:rPr>
        <w:t>жедателя</w:t>
      </w:r>
      <w:proofErr w:type="spellEnd"/>
      <w:r>
        <w:rPr>
          <w:color w:val="333333"/>
        </w:rPr>
        <w:t xml:space="preserve"> о принятых мерах, если требовалось существенно изменить условия хранения товаров, предусмотренные настоящим Договором.</w:t>
      </w:r>
    </w:p>
    <w:p w:rsidR="00C64822" w:rsidRDefault="00B8008E">
      <w:pPr>
        <w:spacing w:after="150" w:line="290" w:lineRule="auto"/>
      </w:pPr>
      <w:r>
        <w:rPr>
          <w:color w:val="333333"/>
        </w:rPr>
        <w:t>4.2. При обнаружении во время хранения повреждений товаров, выходящих за пределы обычных норм естественной порчи, Хранитель обяз</w:t>
      </w:r>
      <w:r>
        <w:rPr>
          <w:color w:val="333333"/>
        </w:rPr>
        <w:t xml:space="preserve">ан незамедлительно составить об этом акт и в тот же день известить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>.</w:t>
      </w:r>
    </w:p>
    <w:p w:rsidR="00C64822" w:rsidRDefault="00B800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ПРОВЕРКА КОЛИЧЕСТВА И СОСТОЯНИЯ ТОВАРОВ ПРИ ВОЗВРАЩЕНИИ ИХ ПОКЛАЖЕДАТЕЛЮ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5.1. При возвращении товаров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и Хранитель производят осмотр товаров и проверку их кол</w:t>
      </w:r>
      <w:r>
        <w:rPr>
          <w:color w:val="333333"/>
        </w:rPr>
        <w:t>ичества.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5.2. </w:t>
      </w:r>
      <w:proofErr w:type="gramStart"/>
      <w:r>
        <w:rPr>
          <w:color w:val="333333"/>
        </w:rPr>
        <w:t xml:space="preserve">Если при возвращении товаров Хранителем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товары не были ими совместно осмотрены или проверены, заявление о недостаче или повреждении товаров вследствие их ненадлежащего хранения должно быть сделано Хранителю письменно при получен</w:t>
      </w:r>
      <w:r>
        <w:rPr>
          <w:color w:val="333333"/>
        </w:rPr>
        <w:t>ии товаров, а в отношении недостачи или повреждения, которые не могли быть обнаружены при обычном способе принятия товаров, – в течение трех дней после их получения.</w:t>
      </w:r>
      <w:proofErr w:type="gramEnd"/>
      <w:r>
        <w:rPr>
          <w:color w:val="333333"/>
        </w:rPr>
        <w:t xml:space="preserve"> При отсутствии заявления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считается, поскольку не доказано иное, что товары в</w:t>
      </w:r>
      <w:r>
        <w:rPr>
          <w:color w:val="333333"/>
        </w:rPr>
        <w:t>озвращены Хранителем в соответствии с условиями настоящего Договора.</w:t>
      </w:r>
    </w:p>
    <w:p w:rsidR="00C64822" w:rsidRDefault="00B800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ХРАНИТЕЛЯ</w:t>
      </w:r>
    </w:p>
    <w:p w:rsidR="00C64822" w:rsidRDefault="00B8008E">
      <w:pPr>
        <w:spacing w:after="150" w:line="290" w:lineRule="auto"/>
      </w:pPr>
      <w:r>
        <w:rPr>
          <w:color w:val="333333"/>
        </w:rPr>
        <w:t>6.1. Хранитель отвечает за утрату, недостачу или повреждение товаров, если не докажет, что утрата, недостача или повреждение произошли вследствие непреодолимо</w:t>
      </w:r>
      <w:r>
        <w:rPr>
          <w:color w:val="333333"/>
        </w:rPr>
        <w:t xml:space="preserve">й силы либо в результате умысла или грубой неосторожности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>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6.2. За утрату, недостачу или повреждение принятых на хранение товаров после того, как наступила обязанность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взять эти товары обратно, Хранитель отвечает лишь при наличи</w:t>
      </w:r>
      <w:r>
        <w:rPr>
          <w:color w:val="333333"/>
        </w:rPr>
        <w:t>и с его стороны умысла или грубой неосторожности.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6.3. Убытки, причиненные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утратой, недостачей или повреждением товаров, возмещаются Хранителем в соответствии с действующим законодательством Российской Федерации.</w:t>
      </w:r>
    </w:p>
    <w:p w:rsidR="00C64822" w:rsidRDefault="00B8008E">
      <w:pPr>
        <w:spacing w:after="150" w:line="290" w:lineRule="auto"/>
      </w:pPr>
      <w:r>
        <w:rPr>
          <w:color w:val="333333"/>
        </w:rPr>
        <w:t>6.4. В случаях, когда в резул</w:t>
      </w:r>
      <w:r>
        <w:rPr>
          <w:color w:val="333333"/>
        </w:rPr>
        <w:t xml:space="preserve">ьтате повреждения, за которое Хранитель отвечает, качество товаров изменилось настолько, что они не могут быть использованы по первоначальному назначению,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вправе от них отказаться и потребовать от Хранителя возмещения стоимости этих товаров, </w:t>
      </w:r>
      <w:r>
        <w:rPr>
          <w:color w:val="333333"/>
        </w:rPr>
        <w:t>а также других убытков.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6.5. В случае нарушения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 срока уплаты вознаграждения, установленного п.3.2 настоящего Договора, Хранитель вправе предъявить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требование об уплате неустойки в размере ________% от неуплаченной в срок суммы.</w:t>
      </w:r>
    </w:p>
    <w:p w:rsidR="00C64822" w:rsidRDefault="00B8008E">
      <w:pPr>
        <w:spacing w:after="150" w:line="290" w:lineRule="auto"/>
      </w:pPr>
      <w:r>
        <w:rPr>
          <w:color w:val="333333"/>
        </w:rPr>
        <w:lastRenderedPageBreak/>
        <w:t>6.6.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C64822" w:rsidRDefault="00B800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ФОРС-МАЖОР</w:t>
      </w:r>
    </w:p>
    <w:p w:rsidR="00C64822" w:rsidRDefault="00B8008E">
      <w:pPr>
        <w:spacing w:after="150" w:line="290" w:lineRule="auto"/>
      </w:pPr>
      <w:r>
        <w:rPr>
          <w:color w:val="333333"/>
        </w:rPr>
        <w:t>7.1.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</w:t>
      </w:r>
      <w:r>
        <w:rPr>
          <w:color w:val="333333"/>
        </w:rPr>
        <w:t xml:space="preserve"> данных условиях обстоятельствах.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C64822" w:rsidRDefault="00B8008E">
      <w:pPr>
        <w:spacing w:after="150" w:line="290" w:lineRule="auto"/>
      </w:pPr>
      <w:r>
        <w:rPr>
          <w:color w:val="333333"/>
        </w:rPr>
        <w:t>7.2. При наступлении обстоятельств, указанных в п.7.1 настояще</w:t>
      </w:r>
      <w:r>
        <w:rPr>
          <w:color w:val="333333"/>
        </w:rPr>
        <w:t>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</w:t>
      </w:r>
      <w:r>
        <w:rPr>
          <w:color w:val="333333"/>
        </w:rPr>
        <w:t>ющие оценку их влияния на возможность исполнения Стороной своих обязательств по настоящему Договору.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7.3. Если Сторона не направит или несвоевременно направит извещение, предусмотренное в п.7.2 настоящего Договора, то она обязана возместить второй Стороне </w:t>
      </w:r>
      <w:r>
        <w:rPr>
          <w:color w:val="333333"/>
        </w:rPr>
        <w:t>понесенные ею убытки.</w:t>
      </w:r>
    </w:p>
    <w:p w:rsidR="00C64822" w:rsidRDefault="00B8008E">
      <w:pPr>
        <w:spacing w:after="150" w:line="290" w:lineRule="auto"/>
      </w:pPr>
      <w:r>
        <w:rPr>
          <w:color w:val="333333"/>
        </w:rPr>
        <w:t>7.4. Если наступившие обстоятельства, перечисленные в п.7.1 настоящего Договора, и их последствия продолжают действовать более ________________________, Стороны проводят дополнительные переговоры для выявления приемлемых альтернативны</w:t>
      </w:r>
      <w:r>
        <w:rPr>
          <w:color w:val="333333"/>
        </w:rPr>
        <w:t>х способов исполнения настоящего Договора.</w:t>
      </w:r>
    </w:p>
    <w:p w:rsidR="00C64822" w:rsidRDefault="00B800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8.1. Настоящий Договор вступает в силу с момента передачи товаров, указанных в п.1.2 настоящего Договора,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 Хранителю и действует до «___» _____________ 2017 г.</w:t>
      </w:r>
    </w:p>
    <w:p w:rsidR="00C64822" w:rsidRDefault="00B8008E">
      <w:pPr>
        <w:spacing w:after="150" w:line="290" w:lineRule="auto"/>
      </w:pPr>
      <w:r>
        <w:rPr>
          <w:color w:val="333333"/>
        </w:rPr>
        <w:t>8.2. Во все</w:t>
      </w:r>
      <w:r>
        <w:rPr>
          <w:color w:val="333333"/>
        </w:rPr>
        <w:t>м ином, не урегулированном в настоящем Договоре, Стороны будут руководствоваться нормами действующего законодательства Российской Федерации.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8.3. Любые изменения и дополнения к настоящему Договору действительны при условии, если они совершены в письменной </w:t>
      </w:r>
      <w:r>
        <w:rPr>
          <w:color w:val="333333"/>
        </w:rPr>
        <w:t>форме и подписаны надлежаще уполномоченными на то представителями Сторон.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8.4. Настоящий Договор может быть прекращен по требованию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о возврате переданных на хранение товаров, даже если срок хранения, установленный п.8.1 настоящего Договора, е</w:t>
      </w:r>
      <w:r>
        <w:rPr>
          <w:color w:val="333333"/>
        </w:rPr>
        <w:t xml:space="preserve">ще не окончился. Хранитель в этом случае обязан возвратить товары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>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8.5. Настоящий Договор </w:t>
      </w:r>
      <w:proofErr w:type="gramStart"/>
      <w:r>
        <w:rPr>
          <w:color w:val="333333"/>
        </w:rPr>
        <w:t>может быть досрочно расторгнут</w:t>
      </w:r>
      <w:proofErr w:type="gramEnd"/>
      <w:r>
        <w:rPr>
          <w:color w:val="333333"/>
        </w:rPr>
        <w:t xml:space="preserve"> или прекращен по иным основаниям, установленным действующим законодательством Российской Федерации.</w:t>
      </w:r>
    </w:p>
    <w:p w:rsidR="00C64822" w:rsidRDefault="00B8008E">
      <w:pPr>
        <w:spacing w:after="150" w:line="290" w:lineRule="auto"/>
      </w:pPr>
      <w:r>
        <w:rPr>
          <w:color w:val="333333"/>
        </w:rPr>
        <w:t xml:space="preserve">8.6. Все уведомления </w:t>
      </w:r>
      <w:r>
        <w:rPr>
          <w:color w:val="333333"/>
        </w:rPr>
        <w:t xml:space="preserve">и сообщения в рамках настоящего Договора должны направляться Сторонами друг другу в письменной форме. Уведомления и сообщения будут считаться исполненными надлежащим образом, если они посланы заказным письмом, по телеграфу, </w:t>
      </w:r>
      <w:r>
        <w:rPr>
          <w:color w:val="333333"/>
        </w:rPr>
        <w:lastRenderedPageBreak/>
        <w:t>телетайпу, телексу, телефаксу ил</w:t>
      </w:r>
      <w:r>
        <w:rPr>
          <w:color w:val="333333"/>
        </w:rPr>
        <w:t>и доставлены лично по юридическим (почтовым) адресам Сторон с получением под расписку.</w:t>
      </w:r>
    </w:p>
    <w:p w:rsidR="00C64822" w:rsidRDefault="00B8008E">
      <w:pPr>
        <w:spacing w:after="150" w:line="290" w:lineRule="auto"/>
      </w:pPr>
      <w:r>
        <w:rPr>
          <w:color w:val="333333"/>
        </w:rPr>
        <w:t>8.7.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64822" w:rsidRDefault="00B800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</w:t>
      </w:r>
      <w:r>
        <w:rPr>
          <w:b/>
          <w:color w:val="333333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62"/>
      </w:tblGrid>
      <w:tr w:rsidR="00C64822" w:rsidTr="00B80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64822" w:rsidRDefault="00B8008E">
            <w:r w:rsidRPr="00B8008E">
              <w:rPr>
                <w:b/>
                <w:color w:val="333333"/>
                <w:sz w:val="18"/>
                <w:szCs w:val="18"/>
              </w:rPr>
              <w:t>Хранитель</w:t>
            </w:r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Юр. адрес:</w:t>
            </w:r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Почтовый адрес:</w:t>
            </w:r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ИНН:</w:t>
            </w:r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КПП:</w:t>
            </w:r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Банк:</w:t>
            </w:r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8008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8008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8008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8008E">
              <w:rPr>
                <w:color w:val="333333"/>
                <w:sz w:val="18"/>
                <w:szCs w:val="18"/>
              </w:rPr>
              <w:t>чёт:</w:t>
            </w:r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Корр./счёт:</w:t>
            </w:r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64822" w:rsidRDefault="00B8008E">
            <w:proofErr w:type="spellStart"/>
            <w:r w:rsidRPr="00B8008E">
              <w:rPr>
                <w:b/>
                <w:color w:val="333333"/>
                <w:sz w:val="18"/>
                <w:szCs w:val="18"/>
              </w:rPr>
              <w:t>Поклажедатель</w:t>
            </w:r>
            <w:proofErr w:type="spellEnd"/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Юр. адрес:</w:t>
            </w:r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Почтовый адрес:</w:t>
            </w:r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ИНН:</w:t>
            </w:r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КПП:</w:t>
            </w:r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Банк:</w:t>
            </w:r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8008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8008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8008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8008E">
              <w:rPr>
                <w:color w:val="333333"/>
                <w:sz w:val="18"/>
                <w:szCs w:val="18"/>
              </w:rPr>
              <w:t>чёт:</w:t>
            </w:r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Корр./счёт:</w:t>
            </w:r>
          </w:p>
          <w:p w:rsidR="00C64822" w:rsidRDefault="00B8008E">
            <w:r w:rsidRPr="00B8008E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64822" w:rsidRDefault="00C64822"/>
    <w:p w:rsidR="00C64822" w:rsidRDefault="00B800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C64822" w:rsidRDefault="00C6482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64822" w:rsidTr="00B80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64822" w:rsidRDefault="00B8008E" w:rsidP="00B8008E">
            <w:pPr>
              <w:spacing w:after="0" w:line="340" w:lineRule="auto"/>
            </w:pPr>
            <w:r w:rsidRPr="00B8008E">
              <w:rPr>
                <w:color w:val="333333"/>
                <w:sz w:val="18"/>
                <w:szCs w:val="18"/>
              </w:rPr>
              <w:t>Хранитель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64822" w:rsidRDefault="00B8008E" w:rsidP="00B8008E">
            <w:pPr>
              <w:spacing w:after="0" w:line="340" w:lineRule="auto"/>
            </w:pPr>
            <w:proofErr w:type="spellStart"/>
            <w:r w:rsidRPr="00B8008E">
              <w:rPr>
                <w:color w:val="333333"/>
                <w:sz w:val="18"/>
                <w:szCs w:val="18"/>
              </w:rPr>
              <w:t>Поклажедатель</w:t>
            </w:r>
            <w:proofErr w:type="spellEnd"/>
            <w:r w:rsidRPr="00B8008E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C64822" w:rsidRDefault="00C64822"/>
    <w:sectPr w:rsidR="00C64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8E" w:rsidRDefault="00B8008E">
      <w:pPr>
        <w:spacing w:after="0" w:line="240" w:lineRule="auto"/>
      </w:pPr>
      <w:r>
        <w:separator/>
      </w:r>
    </w:p>
  </w:endnote>
  <w:endnote w:type="continuationSeparator" w:id="0">
    <w:p w:rsidR="00B8008E" w:rsidRDefault="00B8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CF" w:rsidRDefault="00974E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22" w:rsidRDefault="00B8008E">
    <w:r>
      <w:fldChar w:fldCharType="begin"/>
    </w:r>
    <w:r>
      <w:instrText>PAGE</w:instrText>
    </w:r>
    <w:r w:rsidR="00974ECF">
      <w:fldChar w:fldCharType="separate"/>
    </w:r>
    <w:r w:rsidR="00974EC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74ECF">
      <w:fldChar w:fldCharType="separate"/>
    </w:r>
    <w:r w:rsidR="00974ECF">
      <w:rPr>
        <w:noProof/>
      </w:rPr>
      <w:t>6</w:t>
    </w:r>
    <w:r>
      <w:fldChar w:fldCharType="end"/>
    </w:r>
  </w:p>
  <w:p w:rsidR="00C64822" w:rsidRDefault="00974ECF" w:rsidP="00974ECF">
    <w:hyperlink r:id="rId1" w:history="1">
      <w:r w:rsidRPr="00974ECF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CF" w:rsidRDefault="00974E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8E" w:rsidRDefault="00B8008E">
      <w:pPr>
        <w:spacing w:after="0" w:line="240" w:lineRule="auto"/>
      </w:pPr>
      <w:r>
        <w:separator/>
      </w:r>
    </w:p>
  </w:footnote>
  <w:footnote w:type="continuationSeparator" w:id="0">
    <w:p w:rsidR="00B8008E" w:rsidRDefault="00B8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CF" w:rsidRDefault="00974E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CF" w:rsidRDefault="00974E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822"/>
    <w:rsid w:val="00974ECF"/>
    <w:rsid w:val="00B8008E"/>
    <w:rsid w:val="00C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4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ECF"/>
  </w:style>
  <w:style w:type="paragraph" w:styleId="a5">
    <w:name w:val="footer"/>
    <w:basedOn w:val="a"/>
    <w:link w:val="a6"/>
    <w:uiPriority w:val="99"/>
    <w:unhideWhenUsed/>
    <w:rsid w:val="00974E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ECF"/>
  </w:style>
  <w:style w:type="character" w:styleId="a7">
    <w:name w:val="Hyperlink"/>
    <w:uiPriority w:val="99"/>
    <w:unhideWhenUsed/>
    <w:rsid w:val="0097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1906</Words>
  <Characters>10867</Characters>
  <Application>Microsoft Office Word</Application>
  <DocSecurity>0</DocSecurity>
  <Lines>90</Lines>
  <Paragraphs>25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2017-04-25T10:25:00Z</dcterms:created>
  <dcterms:modified xsi:type="dcterms:W3CDTF">2017-04-25T13:31:00Z</dcterms:modified>
  <cp:category/>
</cp:coreProperties>
</file>