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83" w:rsidRDefault="00235EDF">
      <w:pPr>
        <w:spacing w:after="50"/>
        <w:jc w:val="center"/>
      </w:pPr>
      <w:r>
        <w:rPr>
          <w:color w:val="333333"/>
          <w:sz w:val="40"/>
          <w:szCs w:val="40"/>
        </w:rPr>
        <w:t>ДОГОВОР</w:t>
      </w:r>
    </w:p>
    <w:p w:rsidR="00704A83" w:rsidRDefault="00235EDF">
      <w:pPr>
        <w:spacing w:after="0" w:line="340" w:lineRule="auto"/>
        <w:jc w:val="center"/>
      </w:pPr>
      <w:r>
        <w:rPr>
          <w:b/>
          <w:color w:val="333333"/>
          <w:sz w:val="18"/>
          <w:szCs w:val="18"/>
        </w:rPr>
        <w:t>транспортной экспедиции в международном сообщении</w:t>
      </w:r>
    </w:p>
    <w:p w:rsidR="00704A83" w:rsidRDefault="00704A83"/>
    <w:p w:rsidR="00704A83" w:rsidRDefault="00704A8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704A83" w:rsidTr="00235ED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sidP="00235EDF">
            <w:pPr>
              <w:spacing w:after="0" w:line="340" w:lineRule="auto"/>
            </w:pPr>
            <w:proofErr w:type="gramStart"/>
            <w:r w:rsidRPr="00235EDF">
              <w:rPr>
                <w:color w:val="999999"/>
                <w:sz w:val="16"/>
                <w:szCs w:val="16"/>
              </w:rPr>
              <w:t>г</w:t>
            </w:r>
            <w:proofErr w:type="gramEnd"/>
            <w:r w:rsidRPr="00235EDF">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sidP="00235EDF">
            <w:pPr>
              <w:spacing w:after="0" w:line="340" w:lineRule="auto"/>
              <w:jc w:val="right"/>
            </w:pPr>
            <w:r w:rsidRPr="00235EDF">
              <w:rPr>
                <w:color w:val="999999"/>
                <w:sz w:val="16"/>
                <w:szCs w:val="16"/>
              </w:rPr>
              <w:t>«____» ______________ 2017 г.</w:t>
            </w:r>
          </w:p>
        </w:tc>
      </w:tr>
    </w:tbl>
    <w:p w:rsidR="00704A83" w:rsidRDefault="00704A83"/>
    <w:p w:rsidR="00704A83" w:rsidRDefault="00704A83"/>
    <w:p w:rsidR="00704A83" w:rsidRDefault="00704A83"/>
    <w:p w:rsidR="00704A83" w:rsidRDefault="00235EDF">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Клиент</w:t>
      </w:r>
      <w:r>
        <w:rPr>
          <w:color w:val="333333"/>
        </w:rPr>
        <w:t>», с одной стороны, и ______________________</w:t>
      </w:r>
      <w:r>
        <w:rPr>
          <w:color w:val="333333"/>
        </w:rPr>
        <w:t>__________________________ в лице ________________________________________________, действующего на основании ________________________________________________, именуемый в дальнейшем «</w:t>
      </w:r>
      <w:r>
        <w:rPr>
          <w:b/>
          <w:color w:val="333333"/>
        </w:rPr>
        <w:t>Экспедитор</w:t>
      </w:r>
      <w:r>
        <w:rPr>
          <w:color w:val="333333"/>
        </w:rPr>
        <w:t>», с другой стороны, именуемые в дальнейшем «Стороны», заключи</w:t>
      </w:r>
      <w:r>
        <w:rPr>
          <w:color w:val="333333"/>
        </w:rPr>
        <w:t>ли настоящий договор, в дальнейшем «</w:t>
      </w:r>
      <w:r>
        <w:rPr>
          <w:b/>
          <w:color w:val="333333"/>
        </w:rPr>
        <w:t>Договор</w:t>
      </w:r>
      <w:r>
        <w:rPr>
          <w:color w:val="333333"/>
        </w:rPr>
        <w:t>», о нижеследующем:</w:t>
      </w:r>
      <w:proofErr w:type="gramEnd"/>
    </w:p>
    <w:p w:rsidR="00704A83" w:rsidRDefault="00235EDF">
      <w:pPr>
        <w:spacing w:before="500" w:after="150"/>
        <w:jc w:val="center"/>
      </w:pPr>
      <w:r>
        <w:rPr>
          <w:b/>
          <w:color w:val="333333"/>
          <w:sz w:val="24"/>
          <w:szCs w:val="24"/>
        </w:rPr>
        <w:t>1. ПРЕДМЕТ ДОГОВОРА</w:t>
      </w:r>
    </w:p>
    <w:p w:rsidR="00704A83" w:rsidRDefault="00235EDF">
      <w:pPr>
        <w:spacing w:after="150" w:line="290" w:lineRule="auto"/>
      </w:pPr>
      <w:r>
        <w:rPr>
          <w:color w:val="333333"/>
        </w:rPr>
        <w:t>1.1. Предметом настоящего договора является организация Экспедитором транспортно-экспедиционного обслуживания экспортно-импортных грузов по поручению и за счет сре</w:t>
      </w:r>
      <w:proofErr w:type="gramStart"/>
      <w:r>
        <w:rPr>
          <w:color w:val="333333"/>
        </w:rPr>
        <w:t>дств Кл</w:t>
      </w:r>
      <w:proofErr w:type="gramEnd"/>
      <w:r>
        <w:rPr>
          <w:color w:val="333333"/>
        </w:rPr>
        <w:t>иен</w:t>
      </w:r>
      <w:r>
        <w:rPr>
          <w:color w:val="333333"/>
        </w:rPr>
        <w:t>та.</w:t>
      </w:r>
    </w:p>
    <w:p w:rsidR="00704A83" w:rsidRDefault="00235EDF">
      <w:pPr>
        <w:spacing w:before="500" w:after="150"/>
        <w:jc w:val="center"/>
      </w:pPr>
      <w:r>
        <w:rPr>
          <w:b/>
          <w:color w:val="333333"/>
          <w:sz w:val="24"/>
          <w:szCs w:val="24"/>
        </w:rPr>
        <w:t>2. ОБЩИЕ ПОЛОЖЕНИЯ</w:t>
      </w:r>
    </w:p>
    <w:p w:rsidR="00704A83" w:rsidRDefault="00235EDF">
      <w:pPr>
        <w:spacing w:after="150" w:line="290" w:lineRule="auto"/>
      </w:pPr>
      <w:r>
        <w:rPr>
          <w:color w:val="333333"/>
        </w:rPr>
        <w:t>2.1. Отношения Сторон регулируются настоящим договором, Конвенцией о Дорожной Перевозке грузов, постатейным комментарием к ней, Федеральным законом «О транспортно-экспедиционной деятельности», Правилами транспортно-экспедиционной дея</w:t>
      </w:r>
      <w:r>
        <w:rPr>
          <w:color w:val="333333"/>
        </w:rPr>
        <w:t>тельности, «Уставом Автомобильного и городского и наземного электрического транспорта», а также Гражданским Кодексом Российской Федерации.</w:t>
      </w:r>
    </w:p>
    <w:p w:rsidR="00704A83" w:rsidRDefault="00235EDF">
      <w:pPr>
        <w:spacing w:after="150" w:line="290" w:lineRule="auto"/>
      </w:pPr>
      <w:r>
        <w:rPr>
          <w:color w:val="333333"/>
        </w:rPr>
        <w:t xml:space="preserve">2.2. </w:t>
      </w:r>
      <w:proofErr w:type="gramStart"/>
      <w:r>
        <w:rPr>
          <w:color w:val="333333"/>
        </w:rPr>
        <w:t>Стороны договорились, что экспедиторскими документами, подтверждающими заключение Договора транспортной экспедиц</w:t>
      </w:r>
      <w:r>
        <w:rPr>
          <w:color w:val="333333"/>
        </w:rPr>
        <w:t>ии являются договор-заявка утвержденного Сторонами образца (являющаяся аналогом экспедиторского документа «поручение Экспедитору»), товарно-транспортная накладная международного образца CMR (подтверждающая принятие груза к перевозке и являющейся аналогом э</w:t>
      </w:r>
      <w:r>
        <w:rPr>
          <w:color w:val="333333"/>
        </w:rPr>
        <w:t>кспедиторского документа «Экспедиторская расписка».</w:t>
      </w:r>
      <w:proofErr w:type="gramEnd"/>
    </w:p>
    <w:p w:rsidR="00704A83" w:rsidRDefault="00235EDF">
      <w:pPr>
        <w:spacing w:after="150" w:line="290" w:lineRule="auto"/>
      </w:pPr>
      <w:r>
        <w:rPr>
          <w:color w:val="333333"/>
        </w:rPr>
        <w:t xml:space="preserve">2.3. Стороны договорились, что факсимильные и электронные копии настоящего Договора, </w:t>
      </w:r>
      <w:proofErr w:type="gramStart"/>
      <w:r>
        <w:rPr>
          <w:color w:val="333333"/>
        </w:rPr>
        <w:t>договор-заявок</w:t>
      </w:r>
      <w:proofErr w:type="gramEnd"/>
      <w:r>
        <w:rPr>
          <w:color w:val="333333"/>
        </w:rPr>
        <w:t>, являются неотъемлемой частью настоящего Договора и имеют силу оригиналов. 2.4. После подписания настоящ</w:t>
      </w:r>
      <w:r>
        <w:rPr>
          <w:color w:val="333333"/>
        </w:rPr>
        <w:t xml:space="preserve">его Договора и </w:t>
      </w:r>
      <w:proofErr w:type="gramStart"/>
      <w:r>
        <w:rPr>
          <w:color w:val="333333"/>
        </w:rPr>
        <w:t>договор-заявок</w:t>
      </w:r>
      <w:proofErr w:type="gramEnd"/>
      <w:r>
        <w:rPr>
          <w:color w:val="333333"/>
        </w:rPr>
        <w:t xml:space="preserve"> к нему все предварительные устные соглашения Сторон теряют силу.</w:t>
      </w:r>
    </w:p>
    <w:p w:rsidR="00704A83" w:rsidRDefault="00235EDF">
      <w:pPr>
        <w:spacing w:before="500" w:after="150"/>
        <w:jc w:val="center"/>
      </w:pPr>
      <w:r>
        <w:rPr>
          <w:b/>
          <w:color w:val="333333"/>
          <w:sz w:val="24"/>
          <w:szCs w:val="24"/>
        </w:rPr>
        <w:t>3. ПЛАНИРОВАНИЕ ПЕРЕВОЗОК</w:t>
      </w:r>
    </w:p>
    <w:p w:rsidR="00704A83" w:rsidRDefault="00235EDF">
      <w:pPr>
        <w:spacing w:after="150" w:line="290" w:lineRule="auto"/>
      </w:pPr>
      <w:r>
        <w:rPr>
          <w:color w:val="333333"/>
        </w:rPr>
        <w:lastRenderedPageBreak/>
        <w:t>3.1. После предварительной устной договоренности с Экспедитором, Клиент направляет договор-заявку в письменном виде не позднее ________ дней до срока предоставления автотранспортных средств Экспедитором. Договор-заявка от Клиента к Исполнителю передается л</w:t>
      </w:r>
      <w:r>
        <w:rPr>
          <w:color w:val="333333"/>
        </w:rPr>
        <w:t>ибо факсимильным сообщением, либо по электронной почте. В свою очередь Экспедитор письменно (подписью и печатью предприятия) подтверждает выполнение заказа, указывая государственные номера тягача, полуприцепа и паспортные данные водителя транспортного сред</w:t>
      </w:r>
      <w:r>
        <w:rPr>
          <w:color w:val="333333"/>
        </w:rPr>
        <w:t>ства. В случае устного приема заказа от Клиента Экспедитор не несет ответственности за его своевременное выполнение, что может повлечь за собой трудности транспортно-экспедиционного обслуживания груза. Заявка может быть составлена на одну или несколько пер</w:t>
      </w:r>
      <w:r>
        <w:rPr>
          <w:color w:val="333333"/>
        </w:rPr>
        <w:t>евозок, а также на определенный период времени.</w:t>
      </w:r>
    </w:p>
    <w:p w:rsidR="00704A83" w:rsidRDefault="00235EDF">
      <w:pPr>
        <w:spacing w:after="150" w:line="290" w:lineRule="auto"/>
      </w:pPr>
      <w:r>
        <w:rPr>
          <w:color w:val="333333"/>
        </w:rPr>
        <w:t>3.2. Необходимый подвижной состав, его количество и время его подачи под погрузку может изменяться по предварительной договоренности Сторон, но не позднее, чем за один рабочий день до даты подачи автомобиля п</w:t>
      </w:r>
      <w:r>
        <w:rPr>
          <w:color w:val="333333"/>
        </w:rPr>
        <w:t>од погрузку. В случае если Клиент изменил вышеуказанные условия менее чем за один рабочий день до даты подачи автомобиля под погрузку, Экспедитор имеет право отказаться от выполнения своих обязательств и не несет ответственность, связанную с несвоевременно</w:t>
      </w:r>
      <w:r>
        <w:rPr>
          <w:color w:val="333333"/>
        </w:rPr>
        <w:t>стью подачи (или неподачей) автотранспортных средств.</w:t>
      </w:r>
    </w:p>
    <w:p w:rsidR="00704A83" w:rsidRDefault="00235EDF">
      <w:pPr>
        <w:spacing w:before="500" w:after="150"/>
        <w:jc w:val="center"/>
      </w:pPr>
      <w:r>
        <w:rPr>
          <w:b/>
          <w:color w:val="333333"/>
          <w:sz w:val="24"/>
          <w:szCs w:val="24"/>
        </w:rPr>
        <w:t>4. ОБЯЗАТЕЛЬСТВА СТОРОН</w:t>
      </w:r>
    </w:p>
    <w:p w:rsidR="00704A83" w:rsidRDefault="00235EDF">
      <w:pPr>
        <w:spacing w:after="150" w:line="290" w:lineRule="auto"/>
      </w:pPr>
      <w:r>
        <w:rPr>
          <w:color w:val="333333"/>
        </w:rPr>
        <w:t xml:space="preserve">4.1. </w:t>
      </w:r>
      <w:r>
        <w:rPr>
          <w:b/>
          <w:color w:val="333333"/>
        </w:rPr>
        <w:t>Обязательства Экспедитора</w:t>
      </w:r>
      <w:r>
        <w:rPr>
          <w:color w:val="333333"/>
        </w:rPr>
        <w:t>:</w:t>
      </w:r>
    </w:p>
    <w:p w:rsidR="00704A83" w:rsidRDefault="00235EDF">
      <w:pPr>
        <w:spacing w:after="150" w:line="290" w:lineRule="auto"/>
      </w:pPr>
      <w:r>
        <w:rPr>
          <w:color w:val="333333"/>
        </w:rPr>
        <w:t>4.1.1. Экспедитор обязан организовать перевозку и осуществить транспортно-экспедиционное обслуживание грузов по заявкам Клиента, строго соблюдая у</w:t>
      </w:r>
      <w:r>
        <w:rPr>
          <w:color w:val="333333"/>
        </w:rPr>
        <w:t xml:space="preserve">словия </w:t>
      </w:r>
      <w:proofErr w:type="gramStart"/>
      <w:r>
        <w:rPr>
          <w:color w:val="333333"/>
        </w:rPr>
        <w:t>договор-заявки</w:t>
      </w:r>
      <w:proofErr w:type="gramEnd"/>
      <w:r>
        <w:rPr>
          <w:color w:val="333333"/>
        </w:rPr>
        <w:t xml:space="preserve"> и в соответствии с настоящим договором.</w:t>
      </w:r>
    </w:p>
    <w:p w:rsidR="00704A83" w:rsidRDefault="00235EDF">
      <w:pPr>
        <w:spacing w:after="150" w:line="290" w:lineRule="auto"/>
      </w:pPr>
      <w:r>
        <w:rPr>
          <w:color w:val="333333"/>
        </w:rPr>
        <w:t>4.1.2. Экспедитор обязуется организовать подачу под загрузку автотранспортные средства в технически исправном состоянии.</w:t>
      </w:r>
    </w:p>
    <w:p w:rsidR="00704A83" w:rsidRDefault="00235EDF">
      <w:pPr>
        <w:spacing w:after="150" w:line="290" w:lineRule="auto"/>
      </w:pPr>
      <w:r>
        <w:rPr>
          <w:color w:val="333333"/>
        </w:rPr>
        <w:t>4.1.3. Экспедитор обязан по требованию Клиента выписать доверенность на п</w:t>
      </w:r>
      <w:r>
        <w:rPr>
          <w:color w:val="333333"/>
        </w:rPr>
        <w:t xml:space="preserve">олучение груза и его перевозку водителем транспортного средства, указанным в </w:t>
      </w:r>
      <w:proofErr w:type="gramStart"/>
      <w:r>
        <w:rPr>
          <w:color w:val="333333"/>
        </w:rPr>
        <w:t>договор-заявке</w:t>
      </w:r>
      <w:proofErr w:type="gramEnd"/>
      <w:r>
        <w:rPr>
          <w:color w:val="333333"/>
        </w:rPr>
        <w:t xml:space="preserve"> и передать ее факсимильной или электронной связью Клиенту. </w:t>
      </w:r>
    </w:p>
    <w:p w:rsidR="00704A83" w:rsidRDefault="00235EDF">
      <w:pPr>
        <w:spacing w:after="150" w:line="290" w:lineRule="auto"/>
      </w:pPr>
      <w:r>
        <w:rPr>
          <w:color w:val="333333"/>
        </w:rPr>
        <w:t>4.1.4. Экспедитор вправе привлечь к исполнению своих обязанностей третьих лиц. Возложение исполнения обя</w:t>
      </w:r>
      <w:r>
        <w:rPr>
          <w:color w:val="333333"/>
        </w:rPr>
        <w:t>зательства на третье лицо не освобождает Экспедитора от ответственности перед Клиентом за исполнение настоящего договора.</w:t>
      </w:r>
    </w:p>
    <w:p w:rsidR="00704A83" w:rsidRDefault="00235EDF">
      <w:pPr>
        <w:spacing w:after="150" w:line="290" w:lineRule="auto"/>
      </w:pPr>
      <w:r>
        <w:rPr>
          <w:color w:val="333333"/>
        </w:rPr>
        <w:t xml:space="preserve">4.1.5. Экспедитор обязуется требовать документального оформления в случае изъятия таможенными службами любого количества груза в виде </w:t>
      </w:r>
      <w:r>
        <w:rPr>
          <w:color w:val="333333"/>
        </w:rPr>
        <w:t>записи в накладной, заверенной печатью таможни, или в виде акта на изъятие и немедленно информировать об этом Клиента.</w:t>
      </w:r>
    </w:p>
    <w:p w:rsidR="00704A83" w:rsidRDefault="00235EDF">
      <w:pPr>
        <w:spacing w:after="150" w:line="290" w:lineRule="auto"/>
      </w:pPr>
      <w:r>
        <w:rPr>
          <w:color w:val="333333"/>
        </w:rPr>
        <w:t>4.1.6. Экспедитор обязуется организовать доставку вверенного Клиентом груза в указанный пункт назначения и сдачу его уполномоченному лицу</w:t>
      </w:r>
      <w:r>
        <w:rPr>
          <w:color w:val="333333"/>
        </w:rPr>
        <w:t xml:space="preserve"> в целости и сохранности в сроки, согласно заявке.</w:t>
      </w:r>
    </w:p>
    <w:p w:rsidR="00704A83" w:rsidRDefault="00235EDF">
      <w:pPr>
        <w:spacing w:after="150" w:line="290" w:lineRule="auto"/>
      </w:pPr>
      <w:r>
        <w:rPr>
          <w:color w:val="333333"/>
        </w:rPr>
        <w:t>4.1.7. Экспедитор обязуется незамедлительно информировать Клиента обо всех проблемах, возникающих в процессе осуществления погрузки, транспортировки, разгрузки, прохождения таможенных формальностей.</w:t>
      </w:r>
    </w:p>
    <w:p w:rsidR="00704A83" w:rsidRDefault="00235EDF">
      <w:pPr>
        <w:spacing w:after="150" w:line="290" w:lineRule="auto"/>
      </w:pPr>
      <w:r>
        <w:rPr>
          <w:color w:val="333333"/>
        </w:rPr>
        <w:t>4.1.8.</w:t>
      </w:r>
      <w:r>
        <w:rPr>
          <w:color w:val="333333"/>
        </w:rPr>
        <w:t xml:space="preserve"> Экспедитор обязуется сообщать Клиенту о местонахождении автомобиля с грузом, а также о вынужденных задержках транспортных сре</w:t>
      </w:r>
      <w:proofErr w:type="gramStart"/>
      <w:r>
        <w:rPr>
          <w:color w:val="333333"/>
        </w:rPr>
        <w:t>дств в п</w:t>
      </w:r>
      <w:proofErr w:type="gramEnd"/>
      <w:r>
        <w:rPr>
          <w:color w:val="333333"/>
        </w:rPr>
        <w:t>ути следования, авариях и других происшествиях, препятствующих своевременной доставке груза либо угрожающих его сохранност</w:t>
      </w:r>
      <w:r>
        <w:rPr>
          <w:color w:val="333333"/>
        </w:rPr>
        <w:t>и.</w:t>
      </w:r>
    </w:p>
    <w:p w:rsidR="00704A83" w:rsidRDefault="00235EDF">
      <w:pPr>
        <w:spacing w:after="150" w:line="290" w:lineRule="auto"/>
      </w:pPr>
      <w:r>
        <w:rPr>
          <w:color w:val="333333"/>
        </w:rPr>
        <w:lastRenderedPageBreak/>
        <w:t xml:space="preserve">4.1.9. Экспедитор обязуется </w:t>
      </w:r>
      <w:proofErr w:type="gramStart"/>
      <w:r>
        <w:rPr>
          <w:color w:val="333333"/>
        </w:rPr>
        <w:t>предоставить Клиенту документы</w:t>
      </w:r>
      <w:proofErr w:type="gramEnd"/>
      <w:r>
        <w:rPr>
          <w:color w:val="333333"/>
        </w:rPr>
        <w:t>, подтверждающие факты задержки транспортного средства в пути, простоев у отправителя (получателя) груза, на таможнях стран транзита для успешного разрешения проблем, в случае их возникновения по</w:t>
      </w:r>
      <w:r>
        <w:rPr>
          <w:color w:val="333333"/>
        </w:rPr>
        <w:t xml:space="preserve"> указанным причинам.</w:t>
      </w:r>
    </w:p>
    <w:p w:rsidR="00704A83" w:rsidRDefault="00235EDF">
      <w:pPr>
        <w:spacing w:after="150" w:line="290" w:lineRule="auto"/>
      </w:pPr>
      <w:r>
        <w:rPr>
          <w:color w:val="333333"/>
        </w:rPr>
        <w:t>4.1.10. После осуществления перевозки, по требованию Клиента, Экспедитор обязан в течени</w:t>
      </w:r>
      <w:proofErr w:type="gramStart"/>
      <w:r>
        <w:rPr>
          <w:color w:val="333333"/>
        </w:rPr>
        <w:t>и</w:t>
      </w:r>
      <w:proofErr w:type="gramEnd"/>
      <w:r>
        <w:rPr>
          <w:color w:val="333333"/>
        </w:rPr>
        <w:t xml:space="preserve"> ________ дней направить в адрес Клиента копии необходимых документов, подтверждающих факт доставки груза (Накладные, акты приёма передачи, СМR, д</w:t>
      </w:r>
      <w:r>
        <w:rPr>
          <w:color w:val="333333"/>
        </w:rPr>
        <w:t>р. документы предусмотренные договором или договор-заявкой), с обязательным последующим предоставлением оригиналов.</w:t>
      </w:r>
    </w:p>
    <w:p w:rsidR="00704A83" w:rsidRDefault="00235EDF">
      <w:pPr>
        <w:spacing w:after="150" w:line="290" w:lineRule="auto"/>
      </w:pPr>
      <w:r>
        <w:rPr>
          <w:color w:val="333333"/>
        </w:rPr>
        <w:t>4.1.11. Экспедитор обязуется охранять коммерческие интересы Клиента, соблюдать нейтральность, не разглашать информацию, касающуюся его клиен</w:t>
      </w:r>
      <w:r>
        <w:rPr>
          <w:color w:val="333333"/>
        </w:rPr>
        <w:t>тов.</w:t>
      </w:r>
    </w:p>
    <w:p w:rsidR="00704A83" w:rsidRDefault="00235EDF">
      <w:pPr>
        <w:spacing w:after="150" w:line="290" w:lineRule="auto"/>
      </w:pPr>
      <w:r>
        <w:rPr>
          <w:color w:val="333333"/>
        </w:rPr>
        <w:t>4.1.12. Экспедитор оставляет за собой право отозвать автотранспо</w:t>
      </w:r>
      <w:proofErr w:type="gramStart"/>
      <w:r>
        <w:rPr>
          <w:color w:val="333333"/>
        </w:rPr>
        <w:t>рт в сл</w:t>
      </w:r>
      <w:proofErr w:type="gramEnd"/>
      <w:r>
        <w:rPr>
          <w:color w:val="333333"/>
        </w:rPr>
        <w:t>едующих случаях:</w:t>
      </w:r>
    </w:p>
    <w:p w:rsidR="00704A83" w:rsidRDefault="00235E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Клиент не обеспечит загрузку и таможенное оформление в течение 48 часов, с момента подачи автомобиля. Время подачи автомобиля считается до 12.00 местного вр</w:t>
      </w:r>
      <w:r>
        <w:rPr>
          <w:color w:val="333333"/>
        </w:rPr>
        <w:t>емени.</w:t>
      </w:r>
    </w:p>
    <w:p w:rsidR="00704A83" w:rsidRDefault="00235E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если загруженный груз не соответствует </w:t>
      </w:r>
      <w:proofErr w:type="gramStart"/>
      <w:r>
        <w:rPr>
          <w:color w:val="333333"/>
        </w:rPr>
        <w:t>описанному</w:t>
      </w:r>
      <w:proofErr w:type="gramEnd"/>
      <w:r>
        <w:rPr>
          <w:color w:val="333333"/>
        </w:rPr>
        <w:t xml:space="preserve"> в договор-заявке или в товарно-транспортной накладной (CMR);</w:t>
      </w:r>
    </w:p>
    <w:p w:rsidR="00704A83" w:rsidRDefault="00235E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загрузка осуществляется с нарушением правил и норм загрузки;</w:t>
      </w:r>
    </w:p>
    <w:p w:rsidR="00704A83" w:rsidRDefault="00235ED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других случаях, предусмотренных законодательством РФ;</w:t>
      </w:r>
    </w:p>
    <w:p w:rsidR="00704A83" w:rsidRDefault="00235EDF">
      <w:pPr>
        <w:spacing w:after="150" w:line="290" w:lineRule="auto"/>
      </w:pPr>
      <w:r>
        <w:rPr>
          <w:color w:val="333333"/>
        </w:rPr>
        <w:t xml:space="preserve">4.2. </w:t>
      </w:r>
      <w:r>
        <w:rPr>
          <w:b/>
          <w:color w:val="333333"/>
        </w:rPr>
        <w:t>Обязательства Клиента</w:t>
      </w:r>
      <w:r>
        <w:rPr>
          <w:color w:val="333333"/>
        </w:rPr>
        <w:t>:</w:t>
      </w:r>
    </w:p>
    <w:p w:rsidR="00704A83" w:rsidRDefault="00235EDF">
      <w:pPr>
        <w:spacing w:after="150" w:line="290" w:lineRule="auto"/>
      </w:pPr>
      <w:r>
        <w:rPr>
          <w:color w:val="333333"/>
        </w:rPr>
        <w:t xml:space="preserve">4.2.1. </w:t>
      </w:r>
      <w:proofErr w:type="gramStart"/>
      <w:r>
        <w:rPr>
          <w:color w:val="333333"/>
        </w:rPr>
        <w:t>Клиент обязуется сообщить (при наличии) в договор-заявке информацию об особых свойствах груза (как-то: невозможность перевозки совместно с другим грузом, хрупкий груз, и пр.) и особенностях его крепления в грузовом отсеке (нав</w:t>
      </w:r>
      <w:r>
        <w:rPr>
          <w:color w:val="333333"/>
        </w:rPr>
        <w:t xml:space="preserve">ал, груз на растяжках, и пр.), требования к транспортировке, в </w:t>
      </w:r>
      <w:proofErr w:type="spellStart"/>
      <w:r>
        <w:rPr>
          <w:color w:val="333333"/>
        </w:rPr>
        <w:t>т.ч</w:t>
      </w:r>
      <w:proofErr w:type="spellEnd"/>
      <w:r>
        <w:rPr>
          <w:color w:val="333333"/>
        </w:rPr>
        <w:t xml:space="preserve">. к особому скоростному режиму транспортировки, особые требования к характеристикам автомобиля (страна происхождения автомобиля, тип и способ </w:t>
      </w:r>
      <w:proofErr w:type="spellStart"/>
      <w:r>
        <w:rPr>
          <w:color w:val="333333"/>
        </w:rPr>
        <w:t>растентовки</w:t>
      </w:r>
      <w:proofErr w:type="spellEnd"/>
      <w:r>
        <w:rPr>
          <w:color w:val="333333"/>
        </w:rPr>
        <w:t>, откидывающиеся</w:t>
      </w:r>
      <w:proofErr w:type="gramEnd"/>
      <w:r>
        <w:rPr>
          <w:color w:val="333333"/>
        </w:rPr>
        <w:t xml:space="preserve"> борта, их высота, </w:t>
      </w:r>
      <w:proofErr w:type="spellStart"/>
      <w:r>
        <w:rPr>
          <w:color w:val="333333"/>
        </w:rPr>
        <w:t>пн</w:t>
      </w:r>
      <w:r>
        <w:rPr>
          <w:color w:val="333333"/>
        </w:rPr>
        <w:t>евмоподвеска</w:t>
      </w:r>
      <w:proofErr w:type="spellEnd"/>
      <w:r>
        <w:rPr>
          <w:color w:val="333333"/>
        </w:rPr>
        <w:t>, обрешетка кузова и т.д.), а также к дополнительным приспособлениям и оборудованию (</w:t>
      </w:r>
      <w:proofErr w:type="spellStart"/>
      <w:r>
        <w:rPr>
          <w:color w:val="333333"/>
        </w:rPr>
        <w:t>гидролифт</w:t>
      </w:r>
      <w:proofErr w:type="spellEnd"/>
      <w:r>
        <w:rPr>
          <w:color w:val="333333"/>
        </w:rPr>
        <w:t>, тип и количество коников (стоек) и пр.), и прочую информацию, являющуюся значимой для качественного исполнения Экспедитором своих обязанностей по на</w:t>
      </w:r>
      <w:r>
        <w:rPr>
          <w:color w:val="333333"/>
        </w:rPr>
        <w:t>стоящему Договору.</w:t>
      </w:r>
    </w:p>
    <w:p w:rsidR="00704A83" w:rsidRDefault="00235EDF">
      <w:pPr>
        <w:spacing w:after="150" w:line="290" w:lineRule="auto"/>
      </w:pPr>
      <w:r>
        <w:rPr>
          <w:color w:val="333333"/>
        </w:rPr>
        <w:t>4.2.2. Клиент обязуется предъявить к перевозке груз правильно оформленный, окантованный, в надлежащей таре и упаковке, предохраняющей груз от порчи и повреждений в пути следования.</w:t>
      </w:r>
    </w:p>
    <w:p w:rsidR="00704A83" w:rsidRDefault="00235EDF">
      <w:pPr>
        <w:spacing w:after="150" w:line="290" w:lineRule="auto"/>
      </w:pPr>
      <w:r>
        <w:rPr>
          <w:color w:val="333333"/>
        </w:rPr>
        <w:t>4.2.3. Клиент обязуется в случае срочности доставки груз</w:t>
      </w:r>
      <w:r>
        <w:rPr>
          <w:color w:val="333333"/>
        </w:rPr>
        <w:t xml:space="preserve">а и/или строгого требования к соблюдению срока доставки уведомить об этом Экспедитора и имеет право потребовать от последнего выполнения услуг по организации страхования перевозки от просрочки в доставке. </w:t>
      </w:r>
    </w:p>
    <w:p w:rsidR="00704A83" w:rsidRDefault="00235EDF">
      <w:pPr>
        <w:spacing w:after="150" w:line="290" w:lineRule="auto"/>
      </w:pPr>
      <w:r>
        <w:rPr>
          <w:color w:val="333333"/>
        </w:rPr>
        <w:t xml:space="preserve">4.2.4. </w:t>
      </w:r>
      <w:proofErr w:type="gramStart"/>
      <w:r>
        <w:rPr>
          <w:color w:val="333333"/>
        </w:rPr>
        <w:t>Клиент обязуется для выполнения Экспедиторо</w:t>
      </w:r>
      <w:r>
        <w:rPr>
          <w:color w:val="333333"/>
        </w:rPr>
        <w:t xml:space="preserve">м своих обязательств по настоящему договору обеспечивать его необходимой документацией, включая товаросопроводительные документы (CMR, товарные накладные и пр.), коммерческие инвойсы, сертификаты (в </w:t>
      </w:r>
      <w:proofErr w:type="spellStart"/>
      <w:r>
        <w:rPr>
          <w:color w:val="333333"/>
        </w:rPr>
        <w:t>т.ч</w:t>
      </w:r>
      <w:proofErr w:type="spellEnd"/>
      <w:r>
        <w:rPr>
          <w:color w:val="333333"/>
        </w:rPr>
        <w:t xml:space="preserve">. гарантийные сертификаты, письма (в </w:t>
      </w:r>
      <w:proofErr w:type="spellStart"/>
      <w:r>
        <w:rPr>
          <w:color w:val="333333"/>
        </w:rPr>
        <w:t>т.ч</w:t>
      </w:r>
      <w:proofErr w:type="spellEnd"/>
      <w:r>
        <w:rPr>
          <w:color w:val="333333"/>
        </w:rPr>
        <w:t>. отказные), с</w:t>
      </w:r>
      <w:r>
        <w:rPr>
          <w:color w:val="333333"/>
        </w:rPr>
        <w:t>ертификаты качества и соответствия, карантинные, ветеринарные сертификаты, статистические формы учета и пр.), лицензии, доверенности и т.д., требующиеся для надлежащего транспортно-экспедиционного обслуживания грузов Клиента и</w:t>
      </w:r>
      <w:proofErr w:type="gramEnd"/>
      <w:r>
        <w:rPr>
          <w:color w:val="333333"/>
        </w:rPr>
        <w:t xml:space="preserve"> таможенной очистки и/или пере</w:t>
      </w:r>
      <w:r>
        <w:rPr>
          <w:color w:val="333333"/>
        </w:rPr>
        <w:t>отправки груза в соответствии с требованиями таможенного законодательства.</w:t>
      </w:r>
    </w:p>
    <w:p w:rsidR="00704A83" w:rsidRDefault="00235EDF">
      <w:pPr>
        <w:spacing w:after="150" w:line="290" w:lineRule="auto"/>
      </w:pPr>
      <w:r>
        <w:rPr>
          <w:color w:val="333333"/>
        </w:rPr>
        <w:lastRenderedPageBreak/>
        <w:t>4.2.5. Клиент обязуется обеспечить проведение процедуры погрузки/разгрузки транспортных средств и таможенное оформление перевозимого груза в течение 48 часов с момента прибытия тран</w:t>
      </w:r>
      <w:r>
        <w:rPr>
          <w:color w:val="333333"/>
        </w:rPr>
        <w:t>спортного средства на место погрузки/выгрузки.</w:t>
      </w:r>
    </w:p>
    <w:p w:rsidR="00704A83" w:rsidRDefault="00235EDF">
      <w:pPr>
        <w:spacing w:after="150" w:line="290" w:lineRule="auto"/>
      </w:pPr>
      <w:r>
        <w:rPr>
          <w:color w:val="333333"/>
        </w:rPr>
        <w:t>4.2.6. Клиент обязуется обеспечивать упаковку и крепление груза по нормам, гарантирующим сохранность груза во время транспортировки.</w:t>
      </w:r>
    </w:p>
    <w:p w:rsidR="00704A83" w:rsidRDefault="00235EDF">
      <w:pPr>
        <w:spacing w:after="150" w:line="290" w:lineRule="auto"/>
      </w:pPr>
      <w:r>
        <w:rPr>
          <w:color w:val="333333"/>
        </w:rPr>
        <w:t>4.2.7. Клиент обязуется содействовать исполнению требований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w:t>
      </w:r>
    </w:p>
    <w:p w:rsidR="00704A83" w:rsidRDefault="00235EDF">
      <w:pPr>
        <w:spacing w:after="150" w:line="290" w:lineRule="auto"/>
      </w:pPr>
      <w:r>
        <w:rPr>
          <w:color w:val="333333"/>
        </w:rPr>
        <w:t>4.2.8. При обнаружении в процессе разгрузки сле</w:t>
      </w:r>
      <w:r>
        <w:rPr>
          <w:color w:val="333333"/>
        </w:rPr>
        <w:t xml:space="preserve">дов вскрытия, недостачи, повреждения груза или его упаковки вызов представителя Экспедитора обязателен. В случае невозможности прибытия представителя Экспедитора на выгрузку, Экспедитор обязан уполномочить водителя доверенностью на участие в составлении и </w:t>
      </w:r>
      <w:r>
        <w:rPr>
          <w:color w:val="333333"/>
        </w:rPr>
        <w:t>подписании Акта об обнаружении несоответствия при приемке товара. Акт должен быть составлен в трех экземплярах в тот же день, когда несоответствие выявлено, и представлен Экспедитору. Составленный без участия уполномоченного Экспедитором лица Акт не считае</w:t>
      </w:r>
      <w:r>
        <w:rPr>
          <w:color w:val="333333"/>
        </w:rPr>
        <w:t>тся действительным.</w:t>
      </w:r>
    </w:p>
    <w:p w:rsidR="00704A83" w:rsidRDefault="00235EDF">
      <w:pPr>
        <w:spacing w:after="150" w:line="290" w:lineRule="auto"/>
      </w:pPr>
      <w:r>
        <w:rPr>
          <w:color w:val="333333"/>
        </w:rPr>
        <w:t>4.2.9. Клиент обязуется охранять коммерческие интересы Исполнителя, соблюдать нейтральность и не разглашать информацию, касающуюся его клиентов.</w:t>
      </w:r>
    </w:p>
    <w:p w:rsidR="00704A83" w:rsidRDefault="00235EDF">
      <w:pPr>
        <w:spacing w:after="150" w:line="290" w:lineRule="auto"/>
      </w:pPr>
      <w:r>
        <w:rPr>
          <w:color w:val="333333"/>
        </w:rPr>
        <w:t xml:space="preserve">4.2.10. Клиент вправе отозвать подтверждённую заявку </w:t>
      </w:r>
      <w:proofErr w:type="gramStart"/>
      <w:r>
        <w:rPr>
          <w:color w:val="333333"/>
        </w:rPr>
        <w:t>исполнителя</w:t>
      </w:r>
      <w:proofErr w:type="gramEnd"/>
      <w:r>
        <w:rPr>
          <w:color w:val="333333"/>
        </w:rPr>
        <w:t xml:space="preserve"> но не менее чем за _______</w:t>
      </w:r>
      <w:r>
        <w:rPr>
          <w:color w:val="333333"/>
        </w:rPr>
        <w:t>_ рабочих дня, предшествующих дню загрузки.</w:t>
      </w:r>
    </w:p>
    <w:p w:rsidR="00704A83" w:rsidRDefault="00235EDF">
      <w:pPr>
        <w:spacing w:after="150" w:line="290" w:lineRule="auto"/>
      </w:pPr>
      <w:r>
        <w:rPr>
          <w:color w:val="333333"/>
        </w:rPr>
        <w:t>4.2.11. Клиент вправе выбирать пункт таможенного перехода самостоятельно. В случае</w:t>
      </w:r>
      <w:proofErr w:type="gramStart"/>
      <w:r>
        <w:rPr>
          <w:color w:val="333333"/>
        </w:rPr>
        <w:t>,</w:t>
      </w:r>
      <w:proofErr w:type="gramEnd"/>
      <w:r>
        <w:rPr>
          <w:color w:val="333333"/>
        </w:rPr>
        <w:t xml:space="preserve"> если это обстоятельство не является значимым, выбор таможенного перехода остается за Экспедитором, при этом если автомобиль след</w:t>
      </w:r>
      <w:r>
        <w:rPr>
          <w:color w:val="333333"/>
        </w:rPr>
        <w:t>ует под процедурой таможенного транзита без использования TIR-</w:t>
      </w:r>
      <w:proofErr w:type="spellStart"/>
      <w:r>
        <w:rPr>
          <w:color w:val="333333"/>
        </w:rPr>
        <w:t>Carnet</w:t>
      </w:r>
      <w:proofErr w:type="spellEnd"/>
      <w:r>
        <w:rPr>
          <w:color w:val="333333"/>
        </w:rPr>
        <w:t>, на Клиенте лежит обязанность по своевременному предоставлению гарантийного обязательства на таможенный переход.</w:t>
      </w:r>
    </w:p>
    <w:p w:rsidR="00704A83" w:rsidRDefault="00235EDF">
      <w:pPr>
        <w:spacing w:before="500" w:after="150"/>
        <w:jc w:val="center"/>
      </w:pPr>
      <w:r>
        <w:rPr>
          <w:b/>
          <w:color w:val="333333"/>
          <w:sz w:val="24"/>
          <w:szCs w:val="24"/>
        </w:rPr>
        <w:t>5. РАСЧЕТЫ</w:t>
      </w:r>
    </w:p>
    <w:p w:rsidR="00704A83" w:rsidRDefault="00235EDF">
      <w:pPr>
        <w:spacing w:after="150" w:line="290" w:lineRule="auto"/>
      </w:pPr>
      <w:r>
        <w:rPr>
          <w:color w:val="333333"/>
        </w:rPr>
        <w:t>5.1. Основанием для оплаты за услуги по настоящему договору явл</w:t>
      </w:r>
      <w:r>
        <w:rPr>
          <w:color w:val="333333"/>
        </w:rPr>
        <w:t xml:space="preserve">яются счет, счет-фактура, акт выполненных работ (факсимильные, электронные копии или оригиналы), если иное не указано в </w:t>
      </w:r>
      <w:proofErr w:type="gramStart"/>
      <w:r>
        <w:rPr>
          <w:color w:val="333333"/>
        </w:rPr>
        <w:t>договор-заявке</w:t>
      </w:r>
      <w:proofErr w:type="gramEnd"/>
      <w:r>
        <w:rPr>
          <w:color w:val="333333"/>
        </w:rPr>
        <w:t>.</w:t>
      </w:r>
    </w:p>
    <w:p w:rsidR="00704A83" w:rsidRDefault="00235EDF">
      <w:pPr>
        <w:spacing w:after="150" w:line="290" w:lineRule="auto"/>
      </w:pPr>
      <w:r>
        <w:rPr>
          <w:color w:val="333333"/>
        </w:rPr>
        <w:t>5.2. Расчеты за перевозку автомобильным транспортом производятся между Клиентом и Экспедитором за каждую отдельную перев</w:t>
      </w:r>
      <w:r>
        <w:rPr>
          <w:color w:val="333333"/>
        </w:rPr>
        <w:t xml:space="preserve">озку согласно оговоренной в </w:t>
      </w:r>
      <w:proofErr w:type="gramStart"/>
      <w:r>
        <w:rPr>
          <w:color w:val="333333"/>
        </w:rPr>
        <w:t>договор-заявке</w:t>
      </w:r>
      <w:proofErr w:type="gramEnd"/>
      <w:r>
        <w:rPr>
          <w:color w:val="333333"/>
        </w:rPr>
        <w:t xml:space="preserve"> сумме фрахта наличными денежными средствами, либо безналичным путем.</w:t>
      </w:r>
    </w:p>
    <w:p w:rsidR="00704A83" w:rsidRDefault="00235EDF">
      <w:pPr>
        <w:spacing w:after="150" w:line="290" w:lineRule="auto"/>
      </w:pPr>
      <w:r>
        <w:rPr>
          <w:color w:val="333333"/>
        </w:rPr>
        <w:t xml:space="preserve">5.3. Оплата за перевозки производится Клиентом в сроки, указанные в </w:t>
      </w:r>
      <w:proofErr w:type="gramStart"/>
      <w:r>
        <w:rPr>
          <w:color w:val="333333"/>
        </w:rPr>
        <w:t>договор-заявке</w:t>
      </w:r>
      <w:proofErr w:type="gramEnd"/>
      <w:r>
        <w:rPr>
          <w:color w:val="333333"/>
        </w:rPr>
        <w:t>.</w:t>
      </w:r>
    </w:p>
    <w:p w:rsidR="00704A83" w:rsidRDefault="00235EDF">
      <w:pPr>
        <w:spacing w:after="150" w:line="290" w:lineRule="auto"/>
      </w:pPr>
      <w:r>
        <w:rPr>
          <w:color w:val="333333"/>
        </w:rPr>
        <w:t>5.4. За нарушение сроков оплаты счетов по вине Клиента, выст</w:t>
      </w:r>
      <w:r>
        <w:rPr>
          <w:color w:val="333333"/>
        </w:rPr>
        <w:t>авленных Экспедитором, Клиент выплачивает Исполнителю штраф в размере ________% от суммы счета за каждый день просрочки.</w:t>
      </w:r>
    </w:p>
    <w:p w:rsidR="00704A83" w:rsidRDefault="00235EDF">
      <w:pPr>
        <w:spacing w:before="500" w:after="150"/>
        <w:jc w:val="center"/>
      </w:pPr>
      <w:r>
        <w:rPr>
          <w:b/>
          <w:color w:val="333333"/>
          <w:sz w:val="24"/>
          <w:szCs w:val="24"/>
        </w:rPr>
        <w:t>6. ОТВЕТСТВЕННОСТЬ СТОРОН</w:t>
      </w:r>
    </w:p>
    <w:p w:rsidR="00704A83" w:rsidRDefault="00235EDF">
      <w:pPr>
        <w:spacing w:after="150" w:line="290" w:lineRule="auto"/>
      </w:pPr>
      <w:r>
        <w:rPr>
          <w:color w:val="333333"/>
        </w:rPr>
        <w:t>6.1. Экспедитор и Клиент несут полную ответственность за неисполнение или ненадлежащее исполнением пунктов на</w:t>
      </w:r>
      <w:r>
        <w:rPr>
          <w:color w:val="333333"/>
        </w:rPr>
        <w:t>стоящего договора, с учетом положений Конвенции «О договоре международной перевозки грузов» (Конвенция КДПГ) и ФЗ РФ «О транспортно-экспедиционной деятельности», а также в соответствии с действующим законодательством РФ.</w:t>
      </w:r>
    </w:p>
    <w:p w:rsidR="00704A83" w:rsidRDefault="00235EDF">
      <w:pPr>
        <w:spacing w:after="150" w:line="290" w:lineRule="auto"/>
      </w:pPr>
      <w:r>
        <w:rPr>
          <w:color w:val="333333"/>
        </w:rPr>
        <w:lastRenderedPageBreak/>
        <w:t>6.2. Основанием для освобождения от</w:t>
      </w:r>
      <w:r>
        <w:rPr>
          <w:color w:val="333333"/>
        </w:rPr>
        <w:t xml:space="preserve"> ответственности являются основания, указанные в законодательных актах, регулирующих отношения Сторон.</w:t>
      </w:r>
    </w:p>
    <w:p w:rsidR="00704A83" w:rsidRDefault="00235EDF">
      <w:pPr>
        <w:spacing w:after="150" w:line="290" w:lineRule="auto"/>
      </w:pPr>
      <w:r>
        <w:rPr>
          <w:color w:val="333333"/>
        </w:rPr>
        <w:t>6.3. Сторона, нарушившая свои обязательства по договору должна без промедления устранить эти нарушения.</w:t>
      </w:r>
    </w:p>
    <w:p w:rsidR="00704A83" w:rsidRDefault="00235EDF">
      <w:pPr>
        <w:spacing w:after="150" w:line="290" w:lineRule="auto"/>
      </w:pPr>
      <w:r>
        <w:rPr>
          <w:color w:val="333333"/>
        </w:rPr>
        <w:t>6.4. Стороны возмещают друг другу убытки (в том ч</w:t>
      </w:r>
      <w:r>
        <w:rPr>
          <w:color w:val="333333"/>
        </w:rPr>
        <w:t xml:space="preserve">исле и по уплате штрафов) в случае, если </w:t>
      </w:r>
      <w:proofErr w:type="spellStart"/>
      <w:r>
        <w:rPr>
          <w:color w:val="333333"/>
        </w:rPr>
        <w:t>понесение</w:t>
      </w:r>
      <w:proofErr w:type="spellEnd"/>
      <w:r>
        <w:rPr>
          <w:color w:val="333333"/>
        </w:rPr>
        <w:t xml:space="preserve"> убытков или уплата штрафов подтверждены документально.</w:t>
      </w:r>
    </w:p>
    <w:p w:rsidR="00704A83" w:rsidRDefault="00235EDF">
      <w:pPr>
        <w:spacing w:after="150" w:line="290" w:lineRule="auto"/>
      </w:pPr>
      <w:r>
        <w:rPr>
          <w:color w:val="333333"/>
        </w:rPr>
        <w:t>6.5. Стороны обязаны согласовывать друг с другом в письменном виде (дополнительным соглашением, гарантийным письмом по оплате и пр.) дополнительные ра</w:t>
      </w:r>
      <w:r>
        <w:rPr>
          <w:color w:val="333333"/>
        </w:rPr>
        <w:t>сходы, возникшие в ходе исполнения ими обязательств по настоящему договору.</w:t>
      </w:r>
    </w:p>
    <w:p w:rsidR="00704A83" w:rsidRDefault="00235EDF">
      <w:pPr>
        <w:spacing w:after="150" w:line="290" w:lineRule="auto"/>
      </w:pPr>
      <w:r>
        <w:rPr>
          <w:color w:val="333333"/>
        </w:rPr>
        <w:t xml:space="preserve">6.6. </w:t>
      </w:r>
      <w:proofErr w:type="gramStart"/>
      <w:r>
        <w:rPr>
          <w:color w:val="333333"/>
        </w:rPr>
        <w:t>За срыв погрузки по вине Экспедитора (неподача транспортного средства под загрузку) Экспедитор уплачивает Клиенту штраф в размере ________% от стоимости фрахта, при этом замен</w:t>
      </w:r>
      <w:r>
        <w:rPr>
          <w:color w:val="333333"/>
        </w:rPr>
        <w:t>а транспортного средства на аналогичное не считается срывом погрузки по вине Экспедитора, если будет соблюден оговоренный Сторонами в договор-заявке срок прибытия автомобиля на выгрузку.</w:t>
      </w:r>
      <w:proofErr w:type="gramEnd"/>
    </w:p>
    <w:p w:rsidR="00704A83" w:rsidRDefault="00235EDF">
      <w:pPr>
        <w:spacing w:after="150" w:line="290" w:lineRule="auto"/>
      </w:pPr>
      <w:r>
        <w:rPr>
          <w:color w:val="333333"/>
        </w:rPr>
        <w:t xml:space="preserve">6.7. </w:t>
      </w:r>
      <w:proofErr w:type="gramStart"/>
      <w:r>
        <w:rPr>
          <w:color w:val="333333"/>
        </w:rPr>
        <w:t>За срыв погрузки по вине Клиента, последний уплачивает Экспедито</w:t>
      </w:r>
      <w:r>
        <w:rPr>
          <w:color w:val="333333"/>
        </w:rPr>
        <w:t>ру штраф в размере 20% от стоимости фрахта, при этом, если имел место простой транспортного средства под погрузкой, помимо уплаты штрафных санкций за срыв погрузки, Клиент уплачивает штрафные санкции за фактический простой автомобиля, если он составил боле</w:t>
      </w:r>
      <w:r>
        <w:rPr>
          <w:color w:val="333333"/>
        </w:rPr>
        <w:t>е 8 часов со времени прибытия автомобиля под погрузку.</w:t>
      </w:r>
      <w:proofErr w:type="gramEnd"/>
    </w:p>
    <w:p w:rsidR="00704A83" w:rsidRDefault="00235EDF">
      <w:pPr>
        <w:spacing w:after="150" w:line="290" w:lineRule="auto"/>
      </w:pPr>
      <w:r>
        <w:rPr>
          <w:color w:val="333333"/>
        </w:rPr>
        <w:t>6.8. За сверхнормативный простой, определяемый на основании п.4.2.4 настоящего договора за первые двое суток Клиент уплачивает штраф в размере ________ рублей за каждые сутки простоя, далее за простой,</w:t>
      </w:r>
      <w:r>
        <w:rPr>
          <w:color w:val="333333"/>
        </w:rPr>
        <w:t xml:space="preserve"> превышающий двое суток в размере ________ рублей за каждые сутки, если иное не указано в </w:t>
      </w:r>
      <w:proofErr w:type="gramStart"/>
      <w:r>
        <w:rPr>
          <w:color w:val="333333"/>
        </w:rPr>
        <w:t>договор-заявке</w:t>
      </w:r>
      <w:proofErr w:type="gramEnd"/>
      <w:r>
        <w:rPr>
          <w:color w:val="333333"/>
        </w:rPr>
        <w:t>. Простой за выходные и праздничные дни не оплачивается Клиентом в случае, если транспортные средства прибыли под загрузку/разгрузку менее чем за 24 час</w:t>
      </w:r>
      <w:r>
        <w:rPr>
          <w:color w:val="333333"/>
        </w:rPr>
        <w:t>а до выходных и праздничных дней.</w:t>
      </w:r>
    </w:p>
    <w:p w:rsidR="00704A83" w:rsidRDefault="00235EDF">
      <w:pPr>
        <w:spacing w:after="150" w:line="290" w:lineRule="auto"/>
      </w:pPr>
      <w:r>
        <w:rPr>
          <w:color w:val="333333"/>
        </w:rPr>
        <w:t>6.9. За просрочку в доставке груза свыше 24 часов, Экспедитор уплачивает Клиенту штраф в размере ________ рублей за каждые сутки опоздания. Клиент имеет право требовать возмещения убытков, вызванных просрочкой доставки, то</w:t>
      </w:r>
      <w:r>
        <w:rPr>
          <w:color w:val="333333"/>
        </w:rPr>
        <w:t>лько в случае значительного опоздания автомобиля на выгрузку (более ________ рабочих дней). В случае</w:t>
      </w:r>
      <w:proofErr w:type="gramStart"/>
      <w:r>
        <w:rPr>
          <w:color w:val="333333"/>
        </w:rPr>
        <w:t>,</w:t>
      </w:r>
      <w:proofErr w:type="gramEnd"/>
      <w:r>
        <w:rPr>
          <w:color w:val="333333"/>
        </w:rPr>
        <w:t xml:space="preserve"> если Клиент знает о возможности </w:t>
      </w:r>
      <w:proofErr w:type="spellStart"/>
      <w:r>
        <w:rPr>
          <w:color w:val="333333"/>
        </w:rPr>
        <w:t>понесения</w:t>
      </w:r>
      <w:proofErr w:type="spellEnd"/>
      <w:r>
        <w:rPr>
          <w:color w:val="333333"/>
        </w:rPr>
        <w:t xml:space="preserve"> таких убытков из-за опоздания прибытия груза в меньший, чем ________ рабочих дней, срок, он обязан уведомить об </w:t>
      </w:r>
      <w:r>
        <w:rPr>
          <w:color w:val="333333"/>
        </w:rPr>
        <w:t>этом Экспедитора, чтобы последний смог предпринять действия для предотвращения таких убытков.</w:t>
      </w:r>
    </w:p>
    <w:p w:rsidR="00704A83" w:rsidRDefault="00235EDF">
      <w:pPr>
        <w:spacing w:after="150" w:line="290" w:lineRule="auto"/>
      </w:pPr>
      <w:r>
        <w:rPr>
          <w:color w:val="333333"/>
        </w:rPr>
        <w:t>6.10. Если Клиент перегрузит автомобиль свыше веса, согласованного договором-заявкой, письменно не согласовав сверхнормативную загрузку и повышение фрахта с Экспе</w:t>
      </w:r>
      <w:r>
        <w:rPr>
          <w:color w:val="333333"/>
        </w:rPr>
        <w:t xml:space="preserve">дитором, то в этом случае Клиент несет полную (в </w:t>
      </w:r>
      <w:proofErr w:type="spellStart"/>
      <w:r>
        <w:rPr>
          <w:color w:val="333333"/>
        </w:rPr>
        <w:t>т.ч</w:t>
      </w:r>
      <w:proofErr w:type="spellEnd"/>
      <w:r>
        <w:rPr>
          <w:color w:val="333333"/>
        </w:rPr>
        <w:t>. и материальную) ответственность за перегруз транспортного средства.</w:t>
      </w:r>
    </w:p>
    <w:p w:rsidR="00704A83" w:rsidRDefault="00235EDF">
      <w:pPr>
        <w:spacing w:before="500" w:after="150"/>
        <w:jc w:val="center"/>
      </w:pPr>
      <w:r>
        <w:rPr>
          <w:b/>
          <w:color w:val="333333"/>
          <w:sz w:val="24"/>
          <w:szCs w:val="24"/>
        </w:rPr>
        <w:t>7. ФОРС-МАЖОР</w:t>
      </w:r>
    </w:p>
    <w:p w:rsidR="00704A83" w:rsidRDefault="00235EDF">
      <w:pPr>
        <w:spacing w:after="150" w:line="290" w:lineRule="auto"/>
      </w:pPr>
      <w:r>
        <w:rPr>
          <w:color w:val="333333"/>
        </w:rPr>
        <w:t>7.1. Если полное или частичное неисполнение или ненадлежащее исполнение договорных обязательств было вызвано наступление</w:t>
      </w:r>
      <w:r>
        <w:rPr>
          <w:color w:val="333333"/>
        </w:rPr>
        <w:t>м форс-мажорных обстоятельств, возникших после заключения настоящего договора, стороны освобождаются от ответственности по договору. К форс-мажорным обстоятельствам относятся: стихийные бедствия, эпидемии, война или военные действия, забастовки и иные чрез</w:t>
      </w:r>
      <w:r>
        <w:rPr>
          <w:color w:val="333333"/>
        </w:rPr>
        <w:t>вычайные и непредотвратимые при данных условиях обстоятельства.</w:t>
      </w:r>
    </w:p>
    <w:p w:rsidR="00704A83" w:rsidRDefault="00235EDF">
      <w:pPr>
        <w:spacing w:after="150" w:line="290" w:lineRule="auto"/>
      </w:pPr>
      <w:r>
        <w:rPr>
          <w:color w:val="333333"/>
        </w:rPr>
        <w:lastRenderedPageBreak/>
        <w:t>7.2. Сторона, для которой создалась невозможность исполнения своих обязательств по настоящему договору, обязана незамедлительно письменно уведомить другую сторону о наступлении форс-мажорных о</w:t>
      </w:r>
      <w:r>
        <w:rPr>
          <w:color w:val="333333"/>
        </w:rPr>
        <w:t>бстоятельств, предполагаемом сроке их действия и прекращения.</w:t>
      </w:r>
    </w:p>
    <w:p w:rsidR="00704A83" w:rsidRDefault="00235EDF">
      <w:pPr>
        <w:spacing w:after="150" w:line="290" w:lineRule="auto"/>
      </w:pPr>
      <w:r>
        <w:rPr>
          <w:color w:val="333333"/>
        </w:rPr>
        <w:t>7.3. Если указанные форс-мажорные обстоятельства повлияли на возможность исполнения обязатель</w:t>
      </w:r>
      <w:proofErr w:type="gramStart"/>
      <w:r>
        <w:rPr>
          <w:color w:val="333333"/>
        </w:rPr>
        <w:t>ств в ср</w:t>
      </w:r>
      <w:proofErr w:type="gramEnd"/>
      <w:r>
        <w:rPr>
          <w:color w:val="333333"/>
        </w:rPr>
        <w:t>ок, то этот срок соразмерно продлевается на время действия форс-мажорных обстоятельств.</w:t>
      </w:r>
    </w:p>
    <w:p w:rsidR="00704A83" w:rsidRDefault="00235EDF">
      <w:pPr>
        <w:spacing w:after="150" w:line="290" w:lineRule="auto"/>
      </w:pPr>
      <w:r>
        <w:rPr>
          <w:color w:val="333333"/>
        </w:rPr>
        <w:t xml:space="preserve">7.4. </w:t>
      </w:r>
      <w:r>
        <w:rPr>
          <w:color w:val="333333"/>
        </w:rPr>
        <w:t>Если указанные форс-мажорные обстоятельства будут длиться свыше 6 месяцев, то каждая из сторон вправе расторгнуть настоящий договор, уведомив об этом другую сторону в разумный срок. При этом ни одна из сторон не будет требовать от другой стороны возмещения</w:t>
      </w:r>
      <w:r>
        <w:rPr>
          <w:color w:val="333333"/>
        </w:rPr>
        <w:t xml:space="preserve"> убытков.</w:t>
      </w:r>
    </w:p>
    <w:p w:rsidR="00704A83" w:rsidRDefault="00235EDF">
      <w:pPr>
        <w:spacing w:before="500" w:after="150"/>
        <w:jc w:val="center"/>
      </w:pPr>
      <w:r>
        <w:rPr>
          <w:b/>
          <w:color w:val="333333"/>
          <w:sz w:val="24"/>
          <w:szCs w:val="24"/>
        </w:rPr>
        <w:t>8. АРБИТРАЖ</w:t>
      </w:r>
    </w:p>
    <w:p w:rsidR="00704A83" w:rsidRDefault="00235EDF">
      <w:pPr>
        <w:spacing w:after="150" w:line="290" w:lineRule="auto"/>
      </w:pPr>
      <w:r>
        <w:rPr>
          <w:color w:val="333333"/>
        </w:rPr>
        <w:t>8.1. В случае возникновения споров, Стороны будут стремиться к их урегулированию путем переговоров, а в случае, если Стороны не смогут прийти к соглашению, то все споры подлежат разрешению в соответствии с действующим законодательством в Арбитражном суде п</w:t>
      </w:r>
      <w:r>
        <w:rPr>
          <w:color w:val="333333"/>
        </w:rPr>
        <w:t>о месту нахождения Истца.</w:t>
      </w:r>
    </w:p>
    <w:p w:rsidR="00704A83" w:rsidRDefault="00235EDF">
      <w:pPr>
        <w:spacing w:after="150" w:line="290" w:lineRule="auto"/>
      </w:pPr>
      <w:r>
        <w:rPr>
          <w:color w:val="333333"/>
        </w:rPr>
        <w:t>8.2 Претензионный порядок урегулирования споров для Сторон обязателен. Срок рассмотрения Сторонами претензий – ________ календарных дней.</w:t>
      </w:r>
    </w:p>
    <w:p w:rsidR="00704A83" w:rsidRDefault="00235EDF">
      <w:pPr>
        <w:spacing w:before="500" w:after="150"/>
        <w:jc w:val="center"/>
      </w:pPr>
      <w:r>
        <w:rPr>
          <w:b/>
          <w:color w:val="333333"/>
          <w:sz w:val="24"/>
          <w:szCs w:val="24"/>
        </w:rPr>
        <w:t>9. ЗАКЛЮЧИТЕЛЬНЫЕ ПОЛОЖЕНИЯ</w:t>
      </w:r>
    </w:p>
    <w:p w:rsidR="00704A83" w:rsidRDefault="00235EDF">
      <w:pPr>
        <w:spacing w:after="150" w:line="290" w:lineRule="auto"/>
      </w:pPr>
      <w:r>
        <w:rPr>
          <w:color w:val="333333"/>
        </w:rPr>
        <w:t xml:space="preserve">9.1. Настоящий договор вступает в силу с момента его подписания </w:t>
      </w:r>
      <w:r>
        <w:rPr>
          <w:color w:val="333333"/>
        </w:rPr>
        <w:t>и действует до полного исполнения Сторонами своих обязательств.</w:t>
      </w:r>
    </w:p>
    <w:p w:rsidR="00704A83" w:rsidRDefault="00235EDF">
      <w:pPr>
        <w:spacing w:after="150" w:line="290" w:lineRule="auto"/>
      </w:pPr>
      <w:r>
        <w:rPr>
          <w:color w:val="333333"/>
        </w:rPr>
        <w:t xml:space="preserve">9.2. Если ни одна из Сторон не заявила в письменной форме о своем намерении расторгнуть настоящий договор, срок его действия будет автоматически продлеваться на каждый последующий календарный </w:t>
      </w:r>
      <w:r>
        <w:rPr>
          <w:color w:val="333333"/>
        </w:rPr>
        <w:t>год.</w:t>
      </w:r>
    </w:p>
    <w:p w:rsidR="00704A83" w:rsidRDefault="00235EDF">
      <w:pPr>
        <w:spacing w:after="150" w:line="290" w:lineRule="auto"/>
      </w:pPr>
      <w:r>
        <w:rPr>
          <w:color w:val="333333"/>
        </w:rPr>
        <w:t xml:space="preserve">9.3. Договор может быть изменен или дополнен при согласовании обеих Сторон и досрочно расторгнут по инициативе любой из Сторон, при условии предварительного письменного уведомления об этом другой Стороны </w:t>
      </w:r>
      <w:proofErr w:type="gramStart"/>
      <w:r>
        <w:rPr>
          <w:color w:val="333333"/>
        </w:rPr>
        <w:t>за</w:t>
      </w:r>
      <w:proofErr w:type="gramEnd"/>
      <w:r>
        <w:rPr>
          <w:color w:val="333333"/>
        </w:rPr>
        <w:t xml:space="preserve"> ________ дней.</w:t>
      </w:r>
    </w:p>
    <w:p w:rsidR="00704A83" w:rsidRDefault="00235EDF">
      <w:pPr>
        <w:spacing w:before="500" w:after="150"/>
        <w:jc w:val="center"/>
      </w:pPr>
      <w:r>
        <w:rPr>
          <w:b/>
          <w:color w:val="333333"/>
          <w:sz w:val="24"/>
          <w:szCs w:val="24"/>
        </w:rPr>
        <w:t>10.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27"/>
        <w:gridCol w:w="4543"/>
      </w:tblGrid>
      <w:tr w:rsidR="00704A83" w:rsidTr="00235ED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 w:rsidRPr="00235EDF">
              <w:rPr>
                <w:b/>
                <w:color w:val="333333"/>
                <w:sz w:val="18"/>
                <w:szCs w:val="18"/>
              </w:rPr>
              <w:t>Клиент</w:t>
            </w:r>
          </w:p>
          <w:p w:rsidR="00704A83" w:rsidRDefault="00235EDF">
            <w:r w:rsidRPr="00235EDF">
              <w:rPr>
                <w:color w:val="333333"/>
                <w:sz w:val="18"/>
                <w:szCs w:val="18"/>
              </w:rPr>
              <w:t>Юр. адрес:</w:t>
            </w:r>
          </w:p>
          <w:p w:rsidR="00704A83" w:rsidRDefault="00235EDF">
            <w:r w:rsidRPr="00235EDF">
              <w:rPr>
                <w:color w:val="333333"/>
                <w:sz w:val="18"/>
                <w:szCs w:val="18"/>
              </w:rPr>
              <w:t>Почтовый адрес:</w:t>
            </w:r>
          </w:p>
          <w:p w:rsidR="00704A83" w:rsidRDefault="00235EDF">
            <w:r w:rsidRPr="00235EDF">
              <w:rPr>
                <w:color w:val="333333"/>
                <w:sz w:val="18"/>
                <w:szCs w:val="18"/>
              </w:rPr>
              <w:t>ИНН:</w:t>
            </w:r>
          </w:p>
          <w:p w:rsidR="00704A83" w:rsidRDefault="00235EDF">
            <w:r w:rsidRPr="00235EDF">
              <w:rPr>
                <w:color w:val="333333"/>
                <w:sz w:val="18"/>
                <w:szCs w:val="18"/>
              </w:rPr>
              <w:t>КПП:</w:t>
            </w:r>
          </w:p>
          <w:p w:rsidR="00704A83" w:rsidRDefault="00235EDF">
            <w:r w:rsidRPr="00235EDF">
              <w:rPr>
                <w:color w:val="333333"/>
                <w:sz w:val="18"/>
                <w:szCs w:val="18"/>
              </w:rPr>
              <w:t>Банк:</w:t>
            </w:r>
          </w:p>
          <w:p w:rsidR="00704A83" w:rsidRDefault="00235EDF">
            <w:r w:rsidRPr="00235EDF">
              <w:rPr>
                <w:color w:val="333333"/>
                <w:sz w:val="18"/>
                <w:szCs w:val="18"/>
              </w:rPr>
              <w:t>Рас</w:t>
            </w:r>
            <w:proofErr w:type="gramStart"/>
            <w:r w:rsidRPr="00235EDF">
              <w:rPr>
                <w:color w:val="333333"/>
                <w:sz w:val="18"/>
                <w:szCs w:val="18"/>
              </w:rPr>
              <w:t>.</w:t>
            </w:r>
            <w:proofErr w:type="gramEnd"/>
            <w:r w:rsidRPr="00235EDF">
              <w:rPr>
                <w:color w:val="333333"/>
                <w:sz w:val="18"/>
                <w:szCs w:val="18"/>
              </w:rPr>
              <w:t>/</w:t>
            </w:r>
            <w:proofErr w:type="gramStart"/>
            <w:r w:rsidRPr="00235EDF">
              <w:rPr>
                <w:color w:val="333333"/>
                <w:sz w:val="18"/>
                <w:szCs w:val="18"/>
              </w:rPr>
              <w:t>с</w:t>
            </w:r>
            <w:proofErr w:type="gramEnd"/>
            <w:r w:rsidRPr="00235EDF">
              <w:rPr>
                <w:color w:val="333333"/>
                <w:sz w:val="18"/>
                <w:szCs w:val="18"/>
              </w:rPr>
              <w:t>чёт:</w:t>
            </w:r>
          </w:p>
          <w:p w:rsidR="00704A83" w:rsidRDefault="00235EDF">
            <w:r w:rsidRPr="00235EDF">
              <w:rPr>
                <w:color w:val="333333"/>
                <w:sz w:val="18"/>
                <w:szCs w:val="18"/>
              </w:rPr>
              <w:lastRenderedPageBreak/>
              <w:t>Корр./счёт:</w:t>
            </w:r>
          </w:p>
          <w:p w:rsidR="00704A83" w:rsidRDefault="00235EDF">
            <w:r w:rsidRPr="00235EDF">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 w:rsidRPr="00235EDF">
              <w:rPr>
                <w:b/>
                <w:color w:val="333333"/>
                <w:sz w:val="18"/>
                <w:szCs w:val="18"/>
              </w:rPr>
              <w:lastRenderedPageBreak/>
              <w:t>Экспедитор</w:t>
            </w:r>
          </w:p>
          <w:p w:rsidR="00704A83" w:rsidRDefault="00235EDF">
            <w:r w:rsidRPr="00235EDF">
              <w:rPr>
                <w:color w:val="333333"/>
                <w:sz w:val="18"/>
                <w:szCs w:val="18"/>
              </w:rPr>
              <w:t>Юр. адрес:</w:t>
            </w:r>
          </w:p>
          <w:p w:rsidR="00704A83" w:rsidRDefault="00235EDF">
            <w:r w:rsidRPr="00235EDF">
              <w:rPr>
                <w:color w:val="333333"/>
                <w:sz w:val="18"/>
                <w:szCs w:val="18"/>
              </w:rPr>
              <w:t>Почтовый адрес:</w:t>
            </w:r>
          </w:p>
          <w:p w:rsidR="00704A83" w:rsidRDefault="00235EDF">
            <w:r w:rsidRPr="00235EDF">
              <w:rPr>
                <w:color w:val="333333"/>
                <w:sz w:val="18"/>
                <w:szCs w:val="18"/>
              </w:rPr>
              <w:t>ИНН:</w:t>
            </w:r>
          </w:p>
          <w:p w:rsidR="00704A83" w:rsidRDefault="00235EDF">
            <w:r w:rsidRPr="00235EDF">
              <w:rPr>
                <w:color w:val="333333"/>
                <w:sz w:val="18"/>
                <w:szCs w:val="18"/>
              </w:rPr>
              <w:t>КПП:</w:t>
            </w:r>
          </w:p>
          <w:p w:rsidR="00704A83" w:rsidRDefault="00235EDF">
            <w:r w:rsidRPr="00235EDF">
              <w:rPr>
                <w:color w:val="333333"/>
                <w:sz w:val="18"/>
                <w:szCs w:val="18"/>
              </w:rPr>
              <w:t>Банк:</w:t>
            </w:r>
          </w:p>
          <w:p w:rsidR="00704A83" w:rsidRDefault="00235EDF">
            <w:r w:rsidRPr="00235EDF">
              <w:rPr>
                <w:color w:val="333333"/>
                <w:sz w:val="18"/>
                <w:szCs w:val="18"/>
              </w:rPr>
              <w:t>Рас</w:t>
            </w:r>
            <w:proofErr w:type="gramStart"/>
            <w:r w:rsidRPr="00235EDF">
              <w:rPr>
                <w:color w:val="333333"/>
                <w:sz w:val="18"/>
                <w:szCs w:val="18"/>
              </w:rPr>
              <w:t>.</w:t>
            </w:r>
            <w:proofErr w:type="gramEnd"/>
            <w:r w:rsidRPr="00235EDF">
              <w:rPr>
                <w:color w:val="333333"/>
                <w:sz w:val="18"/>
                <w:szCs w:val="18"/>
              </w:rPr>
              <w:t>/</w:t>
            </w:r>
            <w:proofErr w:type="gramStart"/>
            <w:r w:rsidRPr="00235EDF">
              <w:rPr>
                <w:color w:val="333333"/>
                <w:sz w:val="18"/>
                <w:szCs w:val="18"/>
              </w:rPr>
              <w:t>с</w:t>
            </w:r>
            <w:proofErr w:type="gramEnd"/>
            <w:r w:rsidRPr="00235EDF">
              <w:rPr>
                <w:color w:val="333333"/>
                <w:sz w:val="18"/>
                <w:szCs w:val="18"/>
              </w:rPr>
              <w:t>чёт:</w:t>
            </w:r>
          </w:p>
          <w:p w:rsidR="00704A83" w:rsidRDefault="00235EDF">
            <w:r w:rsidRPr="00235EDF">
              <w:rPr>
                <w:color w:val="333333"/>
                <w:sz w:val="18"/>
                <w:szCs w:val="18"/>
              </w:rPr>
              <w:lastRenderedPageBreak/>
              <w:t>Корр./счёт:</w:t>
            </w:r>
          </w:p>
          <w:p w:rsidR="00704A83" w:rsidRDefault="00235EDF">
            <w:r w:rsidRPr="00235EDF">
              <w:rPr>
                <w:color w:val="333333"/>
                <w:sz w:val="18"/>
                <w:szCs w:val="18"/>
              </w:rPr>
              <w:t>БИК:</w:t>
            </w:r>
          </w:p>
        </w:tc>
      </w:tr>
    </w:tbl>
    <w:p w:rsidR="00704A83" w:rsidRDefault="00704A83"/>
    <w:p w:rsidR="00704A83" w:rsidRDefault="00235EDF">
      <w:pPr>
        <w:spacing w:before="500" w:after="150"/>
        <w:jc w:val="center"/>
      </w:pPr>
      <w:r>
        <w:rPr>
          <w:b/>
          <w:color w:val="333333"/>
          <w:sz w:val="24"/>
          <w:szCs w:val="24"/>
        </w:rPr>
        <w:t>11. ПОДПИСИ СТОРОН</w:t>
      </w:r>
    </w:p>
    <w:p w:rsidR="00704A83" w:rsidRDefault="00704A83"/>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704A83" w:rsidTr="00235ED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sidP="00235EDF">
            <w:pPr>
              <w:spacing w:after="0" w:line="340" w:lineRule="auto"/>
            </w:pPr>
            <w:r w:rsidRPr="00235EDF">
              <w:rPr>
                <w:color w:val="333333"/>
                <w:sz w:val="18"/>
                <w:szCs w:val="18"/>
              </w:rPr>
              <w:t>Клиент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704A83" w:rsidRDefault="00235EDF" w:rsidP="00235EDF">
            <w:pPr>
              <w:spacing w:after="0" w:line="340" w:lineRule="auto"/>
            </w:pPr>
            <w:r w:rsidRPr="00235EDF">
              <w:rPr>
                <w:color w:val="333333"/>
                <w:sz w:val="18"/>
                <w:szCs w:val="18"/>
              </w:rPr>
              <w:t>Экспедитор _______________</w:t>
            </w:r>
          </w:p>
        </w:tc>
      </w:tr>
    </w:tbl>
    <w:p w:rsidR="00704A83" w:rsidRDefault="00704A83"/>
    <w:sectPr w:rsidR="00704A8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DF" w:rsidRDefault="00235EDF">
      <w:pPr>
        <w:spacing w:after="0" w:line="240" w:lineRule="auto"/>
      </w:pPr>
      <w:r>
        <w:separator/>
      </w:r>
    </w:p>
  </w:endnote>
  <w:endnote w:type="continuationSeparator" w:id="0">
    <w:p w:rsidR="00235EDF" w:rsidRDefault="0023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C" w:rsidRDefault="00D723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83" w:rsidRDefault="00235EDF">
    <w:r>
      <w:fldChar w:fldCharType="begin"/>
    </w:r>
    <w:r>
      <w:instrText>PAGE</w:instrText>
    </w:r>
    <w:r w:rsidR="00D7234C">
      <w:fldChar w:fldCharType="separate"/>
    </w:r>
    <w:r w:rsidR="00D7234C">
      <w:rPr>
        <w:noProof/>
      </w:rPr>
      <w:t>1</w:t>
    </w:r>
    <w:r>
      <w:fldChar w:fldCharType="end"/>
    </w:r>
    <w:r>
      <w:t xml:space="preserve"> / </w:t>
    </w:r>
    <w:r>
      <w:fldChar w:fldCharType="begin"/>
    </w:r>
    <w:r>
      <w:instrText>NUMPAGES</w:instrText>
    </w:r>
    <w:r w:rsidR="00D7234C">
      <w:fldChar w:fldCharType="separate"/>
    </w:r>
    <w:r w:rsidR="00D7234C">
      <w:rPr>
        <w:noProof/>
      </w:rPr>
      <w:t>7</w:t>
    </w:r>
    <w:r>
      <w:fldChar w:fldCharType="end"/>
    </w:r>
  </w:p>
  <w:p w:rsidR="00704A83" w:rsidRDefault="00D7234C" w:rsidP="00D7234C">
    <w:hyperlink r:id="rId1" w:history="1">
      <w:r w:rsidRPr="00D7234C">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C" w:rsidRDefault="00D72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DF" w:rsidRDefault="00235EDF">
      <w:pPr>
        <w:spacing w:after="0" w:line="240" w:lineRule="auto"/>
      </w:pPr>
      <w:r>
        <w:separator/>
      </w:r>
    </w:p>
  </w:footnote>
  <w:footnote w:type="continuationSeparator" w:id="0">
    <w:p w:rsidR="00235EDF" w:rsidRDefault="0023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C" w:rsidRDefault="00D723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C" w:rsidRDefault="00D723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A83"/>
    <w:rsid w:val="00235EDF"/>
    <w:rsid w:val="00704A83"/>
    <w:rsid w:val="00D7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D7234C"/>
    <w:pPr>
      <w:tabs>
        <w:tab w:val="center" w:pos="4677"/>
        <w:tab w:val="right" w:pos="9355"/>
      </w:tabs>
    </w:pPr>
  </w:style>
  <w:style w:type="character" w:customStyle="1" w:styleId="a4">
    <w:name w:val="Верхний колонтитул Знак"/>
    <w:basedOn w:val="a0"/>
    <w:link w:val="a3"/>
    <w:uiPriority w:val="99"/>
    <w:rsid w:val="00D7234C"/>
  </w:style>
  <w:style w:type="paragraph" w:styleId="a5">
    <w:name w:val="footer"/>
    <w:basedOn w:val="a"/>
    <w:link w:val="a6"/>
    <w:uiPriority w:val="99"/>
    <w:unhideWhenUsed/>
    <w:rsid w:val="00D7234C"/>
    <w:pPr>
      <w:tabs>
        <w:tab w:val="center" w:pos="4677"/>
        <w:tab w:val="right" w:pos="9355"/>
      </w:tabs>
    </w:pPr>
  </w:style>
  <w:style w:type="character" w:customStyle="1" w:styleId="a6">
    <w:name w:val="Нижний колонтитул Знак"/>
    <w:basedOn w:val="a0"/>
    <w:link w:val="a5"/>
    <w:uiPriority w:val="99"/>
    <w:rsid w:val="00D7234C"/>
  </w:style>
  <w:style w:type="character" w:styleId="a7">
    <w:name w:val="Hyperlink"/>
    <w:uiPriority w:val="99"/>
    <w:unhideWhenUsed/>
    <w:rsid w:val="00D72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13872</Characters>
  <Application>Microsoft Office Word</Application>
  <DocSecurity>0</DocSecurity>
  <Lines>115</Lines>
  <Paragraphs>32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2017-04-25T10:11:00Z</dcterms:created>
  <dcterms:modified xsi:type="dcterms:W3CDTF">2017-04-25T13:33:00Z</dcterms:modified>
  <cp:category/>
</cp:coreProperties>
</file>