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2" w:rsidRDefault="004F45DD">
      <w:pPr>
        <w:spacing w:after="50"/>
        <w:jc w:val="center"/>
      </w:pPr>
      <w:r>
        <w:rPr>
          <w:color w:val="333333"/>
          <w:sz w:val="40"/>
          <w:szCs w:val="40"/>
        </w:rPr>
        <w:t>ДОГОВОР ФРАНШИЗЫ И ПОСТАВКИ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94AA2" w:rsidTr="004F4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4AA2" w:rsidRDefault="004F45DD" w:rsidP="004F45DD">
            <w:pPr>
              <w:spacing w:after="0" w:line="340" w:lineRule="auto"/>
            </w:pPr>
            <w:r w:rsidRPr="004F45D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4AA2" w:rsidRDefault="004F45DD" w:rsidP="004F45DD">
            <w:pPr>
              <w:spacing w:after="0" w:line="340" w:lineRule="auto"/>
              <w:jc w:val="right"/>
            </w:pPr>
            <w:r w:rsidRPr="004F45D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94AA2" w:rsidRDefault="00F94AA2"/>
    <w:p w:rsidR="00F94AA2" w:rsidRDefault="00F94AA2"/>
    <w:p w:rsidR="00F94AA2" w:rsidRDefault="00F94AA2"/>
    <w:p w:rsidR="00F94AA2" w:rsidRDefault="004F45D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Партнер-1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Партнер-2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94AA2" w:rsidRDefault="004F45DD">
      <w:pPr>
        <w:spacing w:after="150" w:line="290" w:lineRule="auto"/>
      </w:pPr>
      <w:r>
        <w:rPr>
          <w:color w:val="333333"/>
        </w:rPr>
        <w:t xml:space="preserve">1.1. Согласно настоящему договору Партнер-1 обязуется осуществить для Партнера-2: 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поставку товара в соответствии с наименованием, количеством и ценой, указанной в прило</w:t>
      </w:r>
      <w:r>
        <w:rPr>
          <w:color w:val="333333"/>
        </w:rPr>
        <w:t>жении №1 (спецификацией) к настоящему Договору;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передачу неисключительного права на использование объекта авторского права (логотипа), графическое изображение которого приведено в приложении №2 к настоящему Договору;</w:t>
      </w:r>
    </w:p>
    <w:p w:rsidR="00F94AA2" w:rsidRDefault="004F45D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оказание комплекса консультационных</w:t>
      </w:r>
      <w:r>
        <w:rPr>
          <w:color w:val="333333"/>
        </w:rPr>
        <w:t xml:space="preserve"> услуг, а Партнер-2 обязуется оплатить поставленный товар и оказанные услуги, а также осуществлять иные обязанности, предусмотренные настоящим Договором.</w:t>
      </w:r>
    </w:p>
    <w:p w:rsidR="00F94AA2" w:rsidRDefault="004F45DD">
      <w:pPr>
        <w:spacing w:after="150" w:line="290" w:lineRule="auto"/>
      </w:pPr>
      <w:r>
        <w:rPr>
          <w:color w:val="333333"/>
        </w:rPr>
        <w:t>1.2. Передача неисключительного права на использование объекта авторского права (Логотипа) по настояще</w:t>
      </w:r>
      <w:r>
        <w:rPr>
          <w:color w:val="333333"/>
        </w:rPr>
        <w:t>му Договору осуществляется безвозмездно.</w:t>
      </w:r>
    </w:p>
    <w:p w:rsidR="00F94AA2" w:rsidRDefault="004F45DD">
      <w:pPr>
        <w:spacing w:after="150" w:line="290" w:lineRule="auto"/>
      </w:pPr>
      <w:r>
        <w:rPr>
          <w:color w:val="333333"/>
        </w:rPr>
        <w:t>1.3. По дополнительному соглашению Сторон персонал Партнера-1 оказывает полный комплекс услуг по открытию торгового помещения «под ключ», либо участвует в работе по открытию в оговоренном объеме.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ТЕРРИТОРИЯ ИСПОЛ</w:t>
      </w:r>
      <w:r>
        <w:rPr>
          <w:b/>
          <w:color w:val="333333"/>
          <w:sz w:val="24"/>
          <w:szCs w:val="24"/>
        </w:rPr>
        <w:t>ЬЗОВАНИЯ ПРАВ</w:t>
      </w:r>
    </w:p>
    <w:p w:rsidR="00F94AA2" w:rsidRDefault="004F45DD">
      <w:pPr>
        <w:spacing w:after="150" w:line="290" w:lineRule="auto"/>
      </w:pPr>
      <w:r>
        <w:rPr>
          <w:color w:val="333333"/>
        </w:rPr>
        <w:t>2.1. Партнер-2 вправе использовать принадлежащий Партнеру-1 комплекс неисключительных прав на Логотип ________________________.</w:t>
      </w:r>
    </w:p>
    <w:p w:rsidR="00F94AA2" w:rsidRDefault="004F45DD">
      <w:pPr>
        <w:spacing w:after="150" w:line="290" w:lineRule="auto"/>
      </w:pPr>
      <w:r>
        <w:rPr>
          <w:color w:val="333333"/>
        </w:rPr>
        <w:t>2.2. Использование Партнером-2 неисключительных прав распространяется только на одно торговое помещение, указанное</w:t>
      </w:r>
      <w:r>
        <w:rPr>
          <w:color w:val="333333"/>
        </w:rPr>
        <w:t xml:space="preserve"> в п.2.1 настоящего Договора. Для открытия другого торгового помещения требуется дополнительное соглашение между Сторонами. 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F94AA2" w:rsidRDefault="004F45DD">
      <w:pPr>
        <w:spacing w:after="150" w:line="290" w:lineRule="auto"/>
      </w:pPr>
      <w:r>
        <w:rPr>
          <w:color w:val="333333"/>
        </w:rPr>
        <w:t>3.1. Партнер-1 обязан: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поставку товаров в соответствии с наименованием, количеством и в ассортименте, указанными в приложении №1 (спецификацией) к настоящему Договору;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 дня подписания Партнером-2 первой товарной накладной на товар передать Партнеру-2 следующие н</w:t>
      </w:r>
      <w:r>
        <w:rPr>
          <w:color w:val="333333"/>
        </w:rPr>
        <w:t>еисключительные прав на объект авторского права (Логотип), графическое изображение которого приведено в приложении №2 к настоящему Договору:воспроизведение логотипа, то есть изготовление одного и более экземпляра логотипа в любой материальной форме;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публ</w:t>
      </w:r>
      <w:r>
        <w:rPr>
          <w:color w:val="333333"/>
        </w:rPr>
        <w:t xml:space="preserve">ичный показ логотипа, то есть любая демонстрация оригинала или экземпляра логотипа непосредственно либо на экране с помощью пленки, диапозитива, телевизионного кадра или иных технических средств в месте, открытом для свободного посещения, или в месте, где </w:t>
      </w:r>
      <w:r>
        <w:rPr>
          <w:color w:val="333333"/>
        </w:rPr>
        <w:t>присутствует значительное число лиц, не принадлежащих к обычному кругу семьи.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Партнеру-2 консультационные услуги, в том числе: предоставление последовательной схемы реализации проекта и определение возможного графика фактических и юридических д</w:t>
      </w:r>
      <w:r>
        <w:rPr>
          <w:color w:val="333333"/>
        </w:rPr>
        <w:t>ействий;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технических требований к торговому помещению;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передача комплексного руководства по ведению бизнеса на электронном носителе (Bussiness Book);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передача руководства по фирменному стилю на электронном носителе (Brand Book);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</w:t>
      </w:r>
      <w:r>
        <w:rPr>
          <w:color w:val="333333"/>
        </w:rPr>
        <w:t>аботка индивидуального дизайн-проекта торгового помещения;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определение потребительского спроса на товары и формирование Партнеру-2 ассортимента товара в зависимости от покупательской способности региона, сезона и инвестиционных возможностей Партнера-2;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рекомендаций по работе с подрядчиками и поставщиками товаров и услуг;</w:t>
      </w:r>
    </w:p>
    <w:p w:rsidR="00F94AA2" w:rsidRDefault="004F45D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обучение персонала Партнера-2 по установленной программе, которая включает в себя: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рекомендации по организации и открытию торговой точки, регистрации, разрешения и т.</w:t>
      </w:r>
      <w:r>
        <w:rPr>
          <w:color w:val="333333"/>
        </w:rPr>
        <w:t>д.;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рекомендации по стандартам фирменного стиля, дизайна интерьера и торгового оборудования, принципам автоматизации, постановки товароучета;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рекомендации по мерчендайзингу, ценообразованию;</w:t>
      </w:r>
    </w:p>
    <w:p w:rsidR="00F94AA2" w:rsidRDefault="004F45D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рекомендации по работе с покупателями и проверяющими организациями;</w:t>
      </w:r>
    </w:p>
    <w:p w:rsidR="00F94AA2" w:rsidRDefault="004F45DD">
      <w:pPr>
        <w:spacing w:after="150" w:line="290" w:lineRule="auto"/>
      </w:pPr>
      <w:r>
        <w:rPr>
          <w:color w:val="333333"/>
        </w:rPr>
        <w:t>3.2. Партнер-2 по настоящему Договору обязуется: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передаваемые ему неисключительные права на объект авторского права (логотип) только способами, указанными в п.3.1 настоящего</w:t>
      </w:r>
      <w:r>
        <w:rPr>
          <w:color w:val="333333"/>
        </w:rPr>
        <w:t xml:space="preserve"> Договора;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приемку и оплату товаров, поставляемых Партнером-1, в порядке и сроки, указываемые в спецификациях к настоящему Договору;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закупку товаров у Партнера-1, указанных в приложении №1 к настоящему Договору, ______________</w:t>
      </w:r>
      <w:r>
        <w:rPr>
          <w:color w:val="333333"/>
        </w:rPr>
        <w:t>__________ на общую сумму не менее ________ рублей;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оплачивать оказанные Партнером-1 консультационные услуги в соответствии с условиями настоящего Договора;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инструкции и указания Партнера-1, направленные на обеспечение соответствия характера,</w:t>
      </w:r>
      <w:r>
        <w:rPr>
          <w:color w:val="333333"/>
        </w:rPr>
        <w:t xml:space="preserve"> способов и условий использования комплекса неисключительных прав;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конкурировать с Партнером-1 на территории, на которую распространяется действие настоящего договора;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и предоставлять по требованию Партнера-1 необходимую информацию и отчетност</w:t>
      </w:r>
      <w:r>
        <w:rPr>
          <w:color w:val="333333"/>
        </w:rPr>
        <w:t>ь по бухгалтерии, продажам, а также отчетность об эффективности работы Партнера-2;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ассортиментную и ценовую политику на товар, поставляемый Партнером-1, а также соблюдать систему продвижения и управления Логотипом (комплексом неисключительных п</w:t>
      </w:r>
      <w:r>
        <w:rPr>
          <w:color w:val="333333"/>
        </w:rPr>
        <w:t>рав на логотип);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регистрировать какой-либо бизнес, фирменное название, товарный знак, название компании или стили похожие или близко напоминающие Логотип;</w:t>
      </w:r>
    </w:p>
    <w:p w:rsidR="00F94AA2" w:rsidRDefault="004F45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следовать всем рекомендациям Партнера-1 по реализации проекта, фактическим и юридическим действиям.</w:t>
      </w:r>
    </w:p>
    <w:p w:rsidR="00F94AA2" w:rsidRDefault="004F45D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самостоятельно осуществлять поиск и подбор помещения под магазин, поиск и отбор кадров, проведение на месте организационных мероприятий с целью создания м</w:t>
      </w:r>
      <w:r>
        <w:rPr>
          <w:color w:val="333333"/>
        </w:rPr>
        <w:t>агазина, если иное не указано в настоящем Договоре или Приложениях к нему.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ДОГОВОРА И ПОРЯДОК ОПЛАТЫ</w:t>
      </w:r>
    </w:p>
    <w:p w:rsidR="00F94AA2" w:rsidRDefault="004F45DD">
      <w:pPr>
        <w:spacing w:after="150" w:line="290" w:lineRule="auto"/>
      </w:pPr>
      <w:r>
        <w:rPr>
          <w:color w:val="333333"/>
        </w:rPr>
        <w:t>4.1. Цена настоящего Договора составляет ________ рублей, в том числе НДС, и включает в себя:</w:t>
      </w:r>
    </w:p>
    <w:p w:rsidR="00F94AA2" w:rsidRDefault="004F45DD">
      <w:pPr>
        <w:spacing w:after="150" w:line="290" w:lineRule="auto"/>
      </w:pPr>
      <w:r>
        <w:rPr>
          <w:color w:val="333333"/>
        </w:rPr>
        <w:t>4.1.1. Стоимость товара, поставляемого Партнером-1 по</w:t>
      </w:r>
      <w:r>
        <w:rPr>
          <w:color w:val="333333"/>
        </w:rPr>
        <w:t xml:space="preserve"> настоящему Договору.</w:t>
      </w:r>
    </w:p>
    <w:p w:rsidR="00F94AA2" w:rsidRDefault="004F45DD">
      <w:pPr>
        <w:spacing w:after="150" w:line="290" w:lineRule="auto"/>
      </w:pPr>
      <w:r>
        <w:rPr>
          <w:color w:val="333333"/>
        </w:rPr>
        <w:t>4.1.2. Стоимость консультационных услуг, оказываемых Партнером-1 в соответствии п.3.1 настоящего Договора.</w:t>
      </w:r>
    </w:p>
    <w:p w:rsidR="00F94AA2" w:rsidRDefault="004F45DD">
      <w:pPr>
        <w:spacing w:after="150" w:line="290" w:lineRule="auto"/>
      </w:pPr>
      <w:r>
        <w:rPr>
          <w:color w:val="333333"/>
        </w:rPr>
        <w:t>4.2. Оплата Цены настоящего Договора осуществляется в следующем порядке:</w:t>
      </w:r>
    </w:p>
    <w:p w:rsidR="00F94AA2" w:rsidRDefault="004F45DD">
      <w:pPr>
        <w:spacing w:after="150" w:line="290" w:lineRule="auto"/>
      </w:pPr>
      <w:r>
        <w:rPr>
          <w:color w:val="333333"/>
        </w:rPr>
        <w:t>4.2.1. ________% стоимости консультационных услуг, (чт</w:t>
      </w:r>
      <w:r>
        <w:rPr>
          <w:color w:val="333333"/>
        </w:rPr>
        <w:t>о составляет ________% от Цены настоящего Договора), указанных в п.3.1. настоящего договора оплачивается Партнером-2 в срок не более ________________________ со дня заключения настоящего Договора.</w:t>
      </w:r>
    </w:p>
    <w:p w:rsidR="00F94AA2" w:rsidRDefault="004F45DD">
      <w:pPr>
        <w:spacing w:after="150" w:line="290" w:lineRule="auto"/>
      </w:pPr>
      <w:r>
        <w:rPr>
          <w:color w:val="333333"/>
        </w:rPr>
        <w:t>4.2.2. ________% стоимости товара, поставляемого Партнером-</w:t>
      </w:r>
      <w:r>
        <w:rPr>
          <w:color w:val="333333"/>
        </w:rPr>
        <w:t>1 (что составляет ________% от Цены настоящего Договора), перечисляется Партнером-2 на расчетный счет Партнера-1 в течение ________________________ со дня заключения настоящего Договора.</w:t>
      </w:r>
    </w:p>
    <w:p w:rsidR="00F94AA2" w:rsidRDefault="004F45DD">
      <w:pPr>
        <w:spacing w:after="150" w:line="290" w:lineRule="auto"/>
      </w:pPr>
      <w:r>
        <w:rPr>
          <w:color w:val="333333"/>
        </w:rPr>
        <w:t>4.2.3. Не менее чем за ________ дней до даты поставки товара, о чем П</w:t>
      </w:r>
      <w:r>
        <w:rPr>
          <w:color w:val="333333"/>
        </w:rPr>
        <w:t>артнер-1 уведомляет Партнера-2, Партнер-2 перечисляет на расчетный счет Партнера-1 оставшиеся ________% стоимости товара (что составляет ________% от Цены настоящего Договора).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ПОСТАВКА ТОВАРА И ОКАЗАНИЕ УСЛУГ</w:t>
      </w:r>
    </w:p>
    <w:p w:rsidR="00F94AA2" w:rsidRDefault="004F45DD">
      <w:pPr>
        <w:spacing w:after="150" w:line="290" w:lineRule="auto"/>
      </w:pPr>
      <w:r>
        <w:rPr>
          <w:color w:val="333333"/>
        </w:rPr>
        <w:lastRenderedPageBreak/>
        <w:t>5.1. Поставка товара по настоящему Договору</w:t>
      </w:r>
      <w:r>
        <w:rPr>
          <w:color w:val="333333"/>
        </w:rPr>
        <w:t xml:space="preserve"> осуществляется в соответствии со спецификациями, подписываемыми Сторонами.</w:t>
      </w:r>
    </w:p>
    <w:p w:rsidR="00F94AA2" w:rsidRDefault="004F45DD">
      <w:pPr>
        <w:spacing w:after="150" w:line="290" w:lineRule="auto"/>
      </w:pPr>
      <w:r>
        <w:rPr>
          <w:color w:val="333333"/>
        </w:rPr>
        <w:t>5.2. В спецификациях указывается наименование товара, его количество, ассортимент, стоимость, а также срок поставки. При этом срок поставки носит ориентировочный характер и может б</w:t>
      </w:r>
      <w:r>
        <w:rPr>
          <w:color w:val="333333"/>
        </w:rPr>
        <w:t>ыть изменен Партнером-1 в одностороннем внесудебном порядке путем направления Партнеру-2 письменного уведомления.</w:t>
      </w:r>
    </w:p>
    <w:p w:rsidR="00F94AA2" w:rsidRDefault="004F45DD">
      <w:pPr>
        <w:spacing w:after="150" w:line="290" w:lineRule="auto"/>
      </w:pPr>
      <w:r>
        <w:rPr>
          <w:color w:val="333333"/>
        </w:rPr>
        <w:t>5.3. Первая поставка по настоящему Договору осуществляется на основании заказа составленного в письменной форме Партнером-2 и переданного Парт</w:t>
      </w:r>
      <w:r>
        <w:rPr>
          <w:color w:val="333333"/>
        </w:rPr>
        <w:t>неру-1. Партнер-2 в праве указать в заказе только товары, указанные в приложении №1 (спецификации) к настоящему договору. При первом заказе Партнер-2 не может заказать товаров на сумму больше чем указано в пунктах 4.2.2.-4.2.3. настоящего договора. Срок пе</w:t>
      </w:r>
      <w:r>
        <w:rPr>
          <w:color w:val="333333"/>
        </w:rPr>
        <w:t>рвой поставки товаров определяется Партнером-1 исходя из имеющихся фактических возможностей.</w:t>
      </w:r>
    </w:p>
    <w:p w:rsidR="00F94AA2" w:rsidRDefault="004F45DD">
      <w:pPr>
        <w:spacing w:after="150" w:line="290" w:lineRule="auto"/>
      </w:pPr>
      <w:r>
        <w:rPr>
          <w:color w:val="333333"/>
        </w:rPr>
        <w:t>5.4. Поставка товара осуществляется Партнером-2 своими силами самовывозом со склада, расположенного по адресу: ________________________________________________.</w:t>
      </w:r>
    </w:p>
    <w:p w:rsidR="00F94AA2" w:rsidRDefault="004F45DD">
      <w:pPr>
        <w:spacing w:after="150" w:line="290" w:lineRule="auto"/>
      </w:pPr>
      <w:r>
        <w:rPr>
          <w:color w:val="333333"/>
        </w:rPr>
        <w:t>5.</w:t>
      </w:r>
      <w:r>
        <w:rPr>
          <w:color w:val="333333"/>
        </w:rPr>
        <w:t>5. Факт поставки товара подтверждается товарными накладными.</w:t>
      </w:r>
    </w:p>
    <w:p w:rsidR="00F94AA2" w:rsidRDefault="004F45DD">
      <w:pPr>
        <w:spacing w:after="150" w:line="290" w:lineRule="auto"/>
      </w:pPr>
      <w:r>
        <w:rPr>
          <w:color w:val="333333"/>
        </w:rPr>
        <w:t>5.6. Оказание услуг Партнером-1 в соответствии п.3.1 настоящего Договора осуществляется в течение ________ дней со дня их оплаты.</w:t>
      </w:r>
    </w:p>
    <w:p w:rsidR="00F94AA2" w:rsidRDefault="004F45DD">
      <w:pPr>
        <w:spacing w:after="150" w:line="290" w:lineRule="auto"/>
      </w:pPr>
      <w:r>
        <w:rPr>
          <w:color w:val="333333"/>
        </w:rPr>
        <w:t>5.7. Не позднее ________ дней с момента, когда оказание услуг дол</w:t>
      </w:r>
      <w:r>
        <w:rPr>
          <w:color w:val="333333"/>
        </w:rPr>
        <w:t>жно быть завершено в соответствии с п.5.6 настоящего договора Партнер-2 обязан подписать акт об оказанных услугах в двух экземплярах и направить его в адрес Пратнера-1. В случае неполучения Партнером-1 подписанного Партнером-2 акта об оказанных услугах в т</w:t>
      </w:r>
      <w:r>
        <w:rPr>
          <w:color w:val="333333"/>
        </w:rPr>
        <w:t>ечение ________ дней с момента, когда оказание услуг должно быть завершено в соответствии с п.5.6 настоящего договора, услуги считаются оказанными в полном объеме и надлежащего качества.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</w:t>
      </w:r>
    </w:p>
    <w:p w:rsidR="00F94AA2" w:rsidRDefault="004F45DD">
      <w:pPr>
        <w:spacing w:after="150" w:line="290" w:lineRule="auto"/>
      </w:pPr>
      <w:r>
        <w:rPr>
          <w:color w:val="333333"/>
        </w:rPr>
        <w:t>6.1. В случае если Партнер-2 прекратит закупку тов</w:t>
      </w:r>
      <w:r>
        <w:rPr>
          <w:color w:val="333333"/>
        </w:rPr>
        <w:t>ара у Партнера-1 в соответствии с п.3.2 настоящего Договора, Партнер-2 теряет неисключительные права на объект авторского права (логотип), переданные ему по настоящему Договору, с момента направления Партнером-1 соответствующего уведомления. В случае, если</w:t>
      </w:r>
      <w:r>
        <w:rPr>
          <w:color w:val="333333"/>
        </w:rPr>
        <w:t xml:space="preserve"> Партнер-2 не прекратил использование объекта авторского права (логотипа) в течение ________ дней со дня направления Партнером-1 письменного уведомления, Партнер-2 уплачивает Партнеру-1 штраф в размере Цены настоящего Договора и возмещает все понесенные Па</w:t>
      </w:r>
      <w:r>
        <w:rPr>
          <w:color w:val="333333"/>
        </w:rPr>
        <w:t>ртнером-1 убытки.</w:t>
      </w:r>
    </w:p>
    <w:p w:rsidR="00F94AA2" w:rsidRDefault="004F45DD">
      <w:pPr>
        <w:spacing w:after="150" w:line="290" w:lineRule="auto"/>
      </w:pPr>
      <w:r>
        <w:rPr>
          <w:color w:val="333333"/>
        </w:rPr>
        <w:t>6.2. В случае отказа Партнера-2 от консультационных услуг Партнера-1 Партнер-2 уплачивает Партнеру-1 штраф в размере стоимости консультационных услуг. Штраф удерживается из денежных средств, поступивших на расчетный счет Партнера-1 от Пар</w:t>
      </w:r>
      <w:r>
        <w:rPr>
          <w:color w:val="333333"/>
        </w:rPr>
        <w:t>тнера-2 по любому договору, заключенному между Партнером-1 и Партнером-2, в том числе и по настоящему Договору.</w:t>
      </w:r>
    </w:p>
    <w:p w:rsidR="00F94AA2" w:rsidRDefault="004F45DD">
      <w:pPr>
        <w:spacing w:after="150" w:line="290" w:lineRule="auto"/>
      </w:pPr>
      <w:r>
        <w:rPr>
          <w:color w:val="333333"/>
        </w:rPr>
        <w:t xml:space="preserve">6.3. В случае, если Партнер-2 задерживает сроки оплаты Цены настоящего Договора, Партнер-2 уплачивает Партнеру-1 неустойку из расчета ________% </w:t>
      </w:r>
      <w:r>
        <w:rPr>
          <w:color w:val="333333"/>
        </w:rPr>
        <w:t>Цены настоящего Договора за каждый день просрочки.</w:t>
      </w:r>
    </w:p>
    <w:p w:rsidR="00F94AA2" w:rsidRDefault="004F45DD">
      <w:pPr>
        <w:spacing w:after="150" w:line="290" w:lineRule="auto"/>
      </w:pPr>
      <w:r>
        <w:rPr>
          <w:color w:val="333333"/>
        </w:rPr>
        <w:t>6.4. Уплата неустойки (штрафа) не освобождает Партнера-2 от исполнения своих обязательств по настоящему Договору.</w:t>
      </w:r>
    </w:p>
    <w:p w:rsidR="00F94AA2" w:rsidRDefault="004F45DD">
      <w:pPr>
        <w:spacing w:after="150" w:line="290" w:lineRule="auto"/>
      </w:pPr>
      <w:r>
        <w:rPr>
          <w:color w:val="333333"/>
        </w:rPr>
        <w:lastRenderedPageBreak/>
        <w:t>6.5. В случае неисполнения Партнером-2 денежных обязательств по настоящему Договору, Партне</w:t>
      </w:r>
      <w:r>
        <w:rPr>
          <w:color w:val="333333"/>
        </w:rPr>
        <w:t>р-1 вправе обратиться в судебные органы с требованием о понуждении исполнения настоящего Договора в полном объеме.</w:t>
      </w:r>
    </w:p>
    <w:p w:rsidR="00F94AA2" w:rsidRDefault="004F45DD">
      <w:pPr>
        <w:spacing w:after="150" w:line="290" w:lineRule="auto"/>
      </w:pPr>
      <w:r>
        <w:rPr>
          <w:color w:val="333333"/>
        </w:rPr>
        <w:t>6.6. В случае нарушения Партнером-2 каких-либо обязательств принятых на себя Партнером-2 по настоящему договору (в том числе нарушения связанные со сроками исполнения обязательств) Партнер-1 вправе по своему усмотрению запретить Партнеру-2 использование не</w:t>
      </w:r>
      <w:r>
        <w:rPr>
          <w:color w:val="333333"/>
        </w:rPr>
        <w:t>исключительных прав на объект авторского права (логотип). В случае, если Партнер-2 не прекратит использование объекта авторского права (логотипа) в течение 3 дней со дня направления Партнером-1 соответствующего письменного уведомления, Партнер-2 уплачивает</w:t>
      </w:r>
      <w:r>
        <w:rPr>
          <w:color w:val="333333"/>
        </w:rPr>
        <w:t xml:space="preserve"> Партнеру-1 штраф в размере Цены настоящего Договора и возмещает все понесенные Партнером-1 убытки. 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КОНФИДЕНЦИАЛЬНОСТЬ</w:t>
      </w:r>
    </w:p>
    <w:p w:rsidR="00F94AA2" w:rsidRDefault="004F45DD">
      <w:pPr>
        <w:spacing w:after="150" w:line="290" w:lineRule="auto"/>
      </w:pPr>
      <w:r>
        <w:rPr>
          <w:color w:val="333333"/>
        </w:rPr>
        <w:t xml:space="preserve">7.1. Вся документация, полученная Партнером-2 в рамках настоящего Договора, является интеллектуальной собственностью Партнера-1 и не </w:t>
      </w:r>
      <w:r>
        <w:rPr>
          <w:color w:val="333333"/>
        </w:rPr>
        <w:t>подлежит передаче третьим лицам. Партнер-2 обязуется не передавать и не разглашать другим лицам без разрешения Партнера-1 маркетинговую информацию, фирменный знак, дизайн, бизнес-бук и методические рекомендации по ведению бизнеса, информацию о структуре, о</w:t>
      </w:r>
      <w:r>
        <w:rPr>
          <w:color w:val="333333"/>
        </w:rPr>
        <w:t>рганизации деятельности Партнера-1, об отношениях между Партнером-2 и Партнером-1, а также другую информацию, считающуюся конфиденциальной.</w:t>
      </w:r>
    </w:p>
    <w:p w:rsidR="00F94AA2" w:rsidRDefault="004F45DD">
      <w:pPr>
        <w:spacing w:after="150" w:line="290" w:lineRule="auto"/>
      </w:pPr>
      <w:r>
        <w:rPr>
          <w:color w:val="333333"/>
        </w:rPr>
        <w:t>7.2. Требования п.7.1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 Однако даже в этом случае Стороны обязаны согласовать друг с другом объе</w:t>
      </w:r>
      <w:r>
        <w:rPr>
          <w:color w:val="333333"/>
        </w:rPr>
        <w:t>м и характер предоставляемой информации.</w:t>
      </w:r>
    </w:p>
    <w:p w:rsidR="00F94AA2" w:rsidRDefault="004F45DD">
      <w:pPr>
        <w:spacing w:after="150" w:line="290" w:lineRule="auto"/>
      </w:pPr>
      <w:r>
        <w:rPr>
          <w:color w:val="333333"/>
        </w:rPr>
        <w:t>7.3. Любой ущерб, причиненный Партнеру-1 несоблюдением Партнером-2 требований п.7.1 настоящего Договора, подлежит полному возмещению Партнером-2.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F94AA2" w:rsidRDefault="004F45DD">
      <w:pPr>
        <w:spacing w:after="150" w:line="290" w:lineRule="auto"/>
      </w:pPr>
      <w:r>
        <w:rPr>
          <w:color w:val="333333"/>
        </w:rPr>
        <w:t xml:space="preserve">8.1. Настоящий договор вступает в силу с </w:t>
      </w:r>
      <w:r>
        <w:rPr>
          <w:color w:val="333333"/>
        </w:rPr>
        <w:t>момента его подписания и действует в течение ________________________.</w:t>
      </w:r>
    </w:p>
    <w:p w:rsidR="00F94AA2" w:rsidRDefault="004F45DD">
      <w:pPr>
        <w:spacing w:after="150" w:line="290" w:lineRule="auto"/>
      </w:pPr>
      <w:r>
        <w:rPr>
          <w:color w:val="333333"/>
        </w:rPr>
        <w:t>8.2. Договор составлен в двух экземплярах, по одному для каждой Стороны.</w:t>
      </w:r>
    </w:p>
    <w:p w:rsidR="00F94AA2" w:rsidRDefault="004F45DD">
      <w:pPr>
        <w:spacing w:after="150" w:line="290" w:lineRule="auto"/>
      </w:pPr>
      <w:r>
        <w:rPr>
          <w:color w:val="333333"/>
        </w:rPr>
        <w:t>8.3. Во всем ином, не урегулированном в настоящем договоре, Стороны будут руководствоваться нормами действующего</w:t>
      </w:r>
      <w:r>
        <w:rPr>
          <w:color w:val="333333"/>
        </w:rPr>
        <w:t xml:space="preserve"> гражданского законодательства России.</w:t>
      </w:r>
    </w:p>
    <w:p w:rsidR="00F94AA2" w:rsidRDefault="004F45DD">
      <w:pPr>
        <w:spacing w:after="150" w:line="290" w:lineRule="auto"/>
      </w:pPr>
      <w:r>
        <w:rPr>
          <w:color w:val="333333"/>
        </w:rPr>
        <w:t>8.4. Партнер-1 в случае надлежащего исполнения Партнером-2 настоящего Договора предоставляет Партнеру-2 льготные условия при создании новых торговых помещений в своем регионе.</w:t>
      </w:r>
    </w:p>
    <w:p w:rsidR="00F94AA2" w:rsidRDefault="004F45DD">
      <w:pPr>
        <w:spacing w:after="150" w:line="290" w:lineRule="auto"/>
      </w:pPr>
      <w:r>
        <w:rPr>
          <w:color w:val="333333"/>
        </w:rPr>
        <w:t xml:space="preserve">8.5. Все споры, вытекающие из настоящего </w:t>
      </w:r>
      <w:r>
        <w:rPr>
          <w:color w:val="333333"/>
        </w:rPr>
        <w:t>Договора, подлежат рассмотрению в Арбитражном суде города ________________________.</w:t>
      </w:r>
    </w:p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94AA2" w:rsidTr="004F4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4AA2" w:rsidRDefault="004F45DD">
            <w:r w:rsidRPr="004F45DD">
              <w:rPr>
                <w:b/>
                <w:color w:val="333333"/>
                <w:sz w:val="18"/>
                <w:szCs w:val="18"/>
              </w:rPr>
              <w:lastRenderedPageBreak/>
              <w:t>Партнер-1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Юр. адрес: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ИНН: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КПП: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Банк: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Рас./счёт: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Корр./счёт: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4AA2" w:rsidRDefault="004F45DD">
            <w:r w:rsidRPr="004F45DD">
              <w:rPr>
                <w:b/>
                <w:color w:val="333333"/>
                <w:sz w:val="18"/>
                <w:szCs w:val="18"/>
              </w:rPr>
              <w:t>Партнер-2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Юр. адрес: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ИН</w:t>
            </w:r>
            <w:r w:rsidRPr="004F45DD">
              <w:rPr>
                <w:color w:val="333333"/>
                <w:sz w:val="18"/>
                <w:szCs w:val="18"/>
              </w:rPr>
              <w:t>Н: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КПП: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Банк: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Рас./счёт: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Корр./счёт:</w:t>
            </w:r>
          </w:p>
          <w:p w:rsidR="00F94AA2" w:rsidRDefault="004F45DD">
            <w:r w:rsidRPr="004F45D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94AA2" w:rsidRDefault="00F94AA2"/>
    <w:p w:rsidR="00F94AA2" w:rsidRDefault="004F45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F94AA2" w:rsidRDefault="00F94A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94AA2" w:rsidTr="004F4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4AA2" w:rsidRDefault="004F45DD" w:rsidP="004F45DD">
            <w:pPr>
              <w:spacing w:after="0" w:line="340" w:lineRule="auto"/>
            </w:pPr>
            <w:r w:rsidRPr="004F45DD">
              <w:rPr>
                <w:color w:val="333333"/>
                <w:sz w:val="18"/>
                <w:szCs w:val="18"/>
              </w:rPr>
              <w:t>Партнер-1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4AA2" w:rsidRDefault="004F45DD" w:rsidP="004F45DD">
            <w:pPr>
              <w:spacing w:after="0" w:line="340" w:lineRule="auto"/>
            </w:pPr>
            <w:r w:rsidRPr="004F45DD">
              <w:rPr>
                <w:color w:val="333333"/>
                <w:sz w:val="18"/>
                <w:szCs w:val="18"/>
              </w:rPr>
              <w:t>Партнер-2 _______________</w:t>
            </w:r>
          </w:p>
        </w:tc>
      </w:tr>
    </w:tbl>
    <w:p w:rsidR="00F94AA2" w:rsidRDefault="00F94AA2"/>
    <w:sectPr w:rsidR="00F94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DD" w:rsidRDefault="004F45DD">
      <w:pPr>
        <w:spacing w:after="0" w:line="240" w:lineRule="auto"/>
      </w:pPr>
      <w:r>
        <w:separator/>
      </w:r>
    </w:p>
  </w:endnote>
  <w:endnote w:type="continuationSeparator" w:id="0">
    <w:p w:rsidR="004F45DD" w:rsidRDefault="004F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A3" w:rsidRDefault="00081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A2" w:rsidRDefault="004F45DD">
    <w:r>
      <w:fldChar w:fldCharType="begin"/>
    </w:r>
    <w:r>
      <w:instrText>PAGE</w:instrText>
    </w:r>
    <w:r w:rsidR="00081DA3">
      <w:fldChar w:fldCharType="separate"/>
    </w:r>
    <w:r w:rsidR="00081DA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81DA3">
      <w:fldChar w:fldCharType="separate"/>
    </w:r>
    <w:r w:rsidR="00081DA3">
      <w:rPr>
        <w:noProof/>
      </w:rPr>
      <w:t>6</w:t>
    </w:r>
    <w:r>
      <w:fldChar w:fldCharType="end"/>
    </w:r>
  </w:p>
  <w:p w:rsidR="00F94AA2" w:rsidRDefault="00081DA3" w:rsidP="00081DA3">
    <w:hyperlink r:id="rId1" w:history="1">
      <w:r w:rsidRPr="00081DA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A3" w:rsidRDefault="00081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DD" w:rsidRDefault="004F45DD">
      <w:pPr>
        <w:spacing w:after="0" w:line="240" w:lineRule="auto"/>
      </w:pPr>
      <w:r>
        <w:separator/>
      </w:r>
    </w:p>
  </w:footnote>
  <w:footnote w:type="continuationSeparator" w:id="0">
    <w:p w:rsidR="004F45DD" w:rsidRDefault="004F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A3" w:rsidRDefault="00081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A3" w:rsidRDefault="00081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AA2"/>
    <w:rsid w:val="00081DA3"/>
    <w:rsid w:val="004F45DD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1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DA3"/>
  </w:style>
  <w:style w:type="paragraph" w:styleId="a5">
    <w:name w:val="footer"/>
    <w:basedOn w:val="a"/>
    <w:link w:val="a6"/>
    <w:uiPriority w:val="99"/>
    <w:unhideWhenUsed/>
    <w:rsid w:val="00081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DA3"/>
  </w:style>
  <w:style w:type="character" w:styleId="a7">
    <w:name w:val="Hyperlink"/>
    <w:uiPriority w:val="99"/>
    <w:unhideWhenUsed/>
    <w:rsid w:val="00081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2017-04-25T10:00:00Z</dcterms:created>
  <dcterms:modified xsi:type="dcterms:W3CDTF">2017-04-25T13:35:00Z</dcterms:modified>
  <cp:category/>
</cp:coreProperties>
</file>